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b/>
          <w:bCs/>
          <w:color w:val="555555"/>
          <w:sz w:val="15"/>
          <w:szCs w:val="15"/>
        </w:rPr>
        <w:t xml:space="preserve">SFU · FACULTY OF HEALTH SCIENCES · INSTRUCTOR LESSON PLAN   ·   HSCI 841: Qualitative Research and Analytical Methods</w:t>
      </w:r>
    </w:p>
    <w:p>
      <w:pPr>
        <w:pStyle w:val="Heading2"/>
      </w:pPr>
      <w:r>
        <w:t xml:space="preserve">Lesson 8 · Content Analysis</w:t>
      </w:r>
    </w:p>
    <w:p>
      <w:pPr>
        <w:spacing w:after="70" w:before="0" w:line="260"/>
      </w:pPr>
      <w:r>
        <w:rPr>
          <w:i/>
          <w:iCs/>
          <w:color w:val="555555"/>
        </w:rPr>
        <w:t xml:space="preserve">Term week 9  ·  Three-hour session</w:t>
      </w:r>
    </w:p>
    <w:p>
      <w:pPr>
        <w:spacing w:after="90" w:before="0" w:line="260"/>
      </w:pPr>
      <w:r>
        <w:t xml:space="preserve">Run a content analysis that treats codes as variables without losing the qualitative reading. Manifest versus latent content and reliability are the crux.</w:t>
      </w:r>
    </w:p>
    <w:p>
      <w:pPr>
        <w:pStyle w:val="Heading3"/>
      </w:pPr>
      <w:r>
        <w:t xml:space="preserve">Learning objectives</w:t>
      </w:r>
    </w:p>
    <w:p>
      <w:pPr>
        <w:pStyle w:val="ListParagraph"/>
        <w:numPr>
          <w:ilvl w:val="0"/>
          <w:numId w:val="2"/>
        </w:numPr>
        <w:spacing w:after="40" w:line="258"/>
      </w:pPr>
      <w:r>
        <w:t xml:space="preserve">Trace content analysis from Lasswell's WWII propaganda studies through Berelson's 1952 codification to Krippendorff's contemporary synthesis</w:t>
      </w:r>
    </w:p>
    <w:p>
      <w:pPr>
        <w:pStyle w:val="ListParagraph"/>
        <w:numPr>
          <w:ilvl w:val="0"/>
          <w:numId w:val="2"/>
        </w:numPr>
        <w:spacing w:after="40" w:line="258"/>
      </w:pPr>
      <w:r>
        <w:t xml:space="preserve">Distinguish manifest from latent content and explain why most contemporary content analysis blends both</w:t>
      </w:r>
    </w:p>
    <w:p>
      <w:pPr>
        <w:pStyle w:val="ListParagraph"/>
        <w:numPr>
          <w:ilvl w:val="0"/>
          <w:numId w:val="2"/>
        </w:numPr>
        <w:spacing w:after="40" w:line="258"/>
      </w:pPr>
      <w:r>
        <w:t xml:space="preserve">Treat codes as variables, the operational move that turns content analysis into a hybrid quantitative/qualitative method</w:t>
      </w:r>
    </w:p>
    <w:p>
      <w:pPr>
        <w:pStyle w:val="ListParagraph"/>
        <w:numPr>
          <w:ilvl w:val="0"/>
          <w:numId w:val="2"/>
        </w:numPr>
        <w:spacing w:after="40" w:line="258"/>
      </w:pPr>
      <w:r>
        <w:t xml:space="preserve">Sample text systematically: choose sampling units, recording units, and context units that match the research question</w:t>
      </w:r>
    </w:p>
    <w:p>
      <w:pPr>
        <w:pStyle w:val="ListParagraph"/>
        <w:numPr>
          <w:ilvl w:val="0"/>
          <w:numId w:val="2"/>
        </w:numPr>
        <w:spacing w:after="40" w:line="258"/>
      </w:pPr>
      <w:r>
        <w:t xml:space="preserve">Develop a content-analytic coding scheme that is exhaustive, defensibly exclusive (or explicitly multi-coded), and reliably applied</w:t>
      </w:r>
    </w:p>
    <w:p>
      <w:pPr>
        <w:pStyle w:val="ListParagraph"/>
        <w:numPr>
          <w:ilvl w:val="0"/>
          <w:numId w:val="2"/>
        </w:numPr>
        <w:spacing w:after="40" w:line="258"/>
      </w:pPr>
      <w:r>
        <w:t xml:space="preserve">Compute Krippendorff's alpha as the standard reliability statistic and interpret its acceptable thresholds</w:t>
      </w:r>
    </w:p>
    <w:p>
      <w:pPr>
        <w:pStyle w:val="ListParagraph"/>
        <w:numPr>
          <w:ilvl w:val="0"/>
          <w:numId w:val="2"/>
        </w:numPr>
        <w:spacing w:after="40" w:line="258"/>
      </w:pPr>
      <w:r>
        <w:t xml:space="preserve">Test hypotheses on content-analytic data using chi-squared, distributional comparisons, and trend analysis</w:t>
      </w:r>
    </w:p>
    <w:p>
      <w:pPr>
        <w:pStyle w:val="ListParagraph"/>
        <w:numPr>
          <w:ilvl w:val="0"/>
          <w:numId w:val="2"/>
        </w:numPr>
        <w:spacing w:after="40" w:line="258"/>
      </w:pPr>
      <w:r>
        <w:t xml:space="preserve">Apply dictionary-based and computational content analysis to the loneliness corpus and complete the capstone milestone</w:t>
      </w:r>
    </w:p>
    <w:p>
      <w:pPr>
        <w:pStyle w:val="Heading3"/>
      </w:pPr>
      <w:r>
        <w:t xml:space="preserve">Before class (flipped preparation)</w:t>
      </w:r>
    </w:p>
    <w:p>
      <w:pPr>
        <w:spacing w:after="90" w:before="0" w:line="260"/>
      </w:pPr>
      <w:r>
        <w:t xml:space="preserve">Students complete the Lesson 8 module and its narrated walkthrough, attempt the in-module checks and reflection prompts, and bring their notes and term-project materials. No pre-reading beyond the module is required to follow this plan.</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Arrival and retrieval warm-up</w:t>
            </w:r>
          </w:p>
        </w:tc>
        <w:tc>
          <w:tcPr>
            <w:tcW w:type="dxa" w:w="5000"/>
            <w:tcMar>
              <w:top w:type="dxa" w:w="60"/>
              <w:left w:type="dxa" w:w="110"/>
              <w:bottom w:type="dxa" w:w="60"/>
              <w:right w:type="dxa" w:w="110"/>
            </w:tcMar>
            <w:vAlign w:val="center"/>
          </w:tcPr>
          <w:p>
            <w:pPr>
              <w:spacing w:after="0" w:before="0" w:line="260"/>
            </w:pPr>
            <w:r>
              <w:rPr>
                <w:sz w:val="18"/>
                <w:szCs w:val="18"/>
              </w:rPr>
              <w:t xml:space="preserve">Low-stakes retrieval on the pre-class module</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0:10 – 0:44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Co-construction review</w:t>
            </w:r>
          </w:p>
        </w:tc>
        <w:tc>
          <w:tcPr>
            <w:tcW w:type="dxa" w:w="5000"/>
            <w:tcMar>
              <w:top w:type="dxa" w:w="60"/>
              <w:left w:type="dxa" w:w="110"/>
              <w:bottom w:type="dxa" w:w="60"/>
              <w:right w:type="dxa" w:w="110"/>
            </w:tcMar>
            <w:vAlign w:val="center"/>
          </w:tcPr>
          <w:p>
            <w:pPr>
              <w:spacing w:after="0" w:before="0" w:line="260"/>
            </w:pPr>
            <w:r>
              <w:rPr>
                <w:sz w:val="18"/>
                <w:szCs w:val="18"/>
              </w:rPr>
              <w:t xml:space="preserve">Rebuild the week's key ideas (scripted activities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0:44 – 0:56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Question-and-answer clinic</w:t>
            </w:r>
          </w:p>
        </w:tc>
        <w:tc>
          <w:tcPr>
            <w:tcW w:type="dxa" w:w="5000"/>
            <w:tcMar>
              <w:top w:type="dxa" w:w="60"/>
              <w:left w:type="dxa" w:w="110"/>
              <w:bottom w:type="dxa" w:w="60"/>
              <w:right w:type="dxa" w:w="110"/>
            </w:tcMar>
            <w:vAlign w:val="center"/>
          </w:tcPr>
          <w:p>
            <w:pPr>
              <w:spacing w:after="0" w:before="0" w:line="260"/>
            </w:pPr>
            <w:r>
              <w:rPr>
                <w:sz w:val="18"/>
                <w:szCs w:val="18"/>
              </w:rPr>
              <w:t xml:space="preserve">Field the anticipated questions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0:56 – 1:06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1:06 – 1:46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Applied exercise</w:t>
            </w:r>
          </w:p>
        </w:tc>
        <w:tc>
          <w:tcPr>
            <w:tcW w:type="dxa" w:w="5000"/>
            <w:tcMar>
              <w:top w:type="dxa" w:w="60"/>
              <w:left w:type="dxa" w:w="110"/>
              <w:bottom w:type="dxa" w:w="60"/>
              <w:right w:type="dxa" w:w="110"/>
            </w:tcMar>
            <w:vAlign w:val="center"/>
          </w:tcPr>
          <w:p>
            <w:pPr>
              <w:spacing w:after="0" w:before="0" w:line="260"/>
            </w:pPr>
            <w:r>
              <w:rPr>
                <w:sz w:val="18"/>
                <w:szCs w:val="18"/>
              </w:rPr>
              <w:t xml:space="preserve">Hands-on task with an answer key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1:46 – 2:34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Supervised term-project work (see term-project document)</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2:34 – 2:39</w:t>
            </w:r>
          </w:p>
        </w:tc>
        <w:tc>
          <w:tcPr>
            <w:tcW w:type="dxa" w:w="2860"/>
            <w:tcMar>
              <w:top w:type="dxa" w:w="60"/>
              <w:left w:type="dxa" w:w="110"/>
              <w:bottom w:type="dxa" w:w="60"/>
              <w:right w:type="dxa" w:w="110"/>
            </w:tcMar>
            <w:vAlign w:val="center"/>
          </w:tcPr>
          <w:p>
            <w:pPr>
              <w:spacing w:after="0" w:before="0" w:line="260"/>
            </w:pPr>
            <w:r>
              <w:rPr>
                <w:b/>
                <w:bCs/>
                <w:sz w:val="18"/>
                <w:szCs w:val="18"/>
              </w:rPr>
              <w:t xml:space="preserve">Exit ticket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Capture a takeaway; preview next module</w:t>
            </w:r>
          </w:p>
        </w:tc>
      </w:tr>
    </w:tbl>
    <w:p>
      <w:pPr>
        <w:pStyle w:val="Heading3"/>
      </w:pPr>
      <w:r>
        <w:t xml:space="preserve">1 · Retrieval warm-up — Manifest or latent? (10 min)</w:t>
      </w:r>
    </w:p>
    <w:p>
      <w:pPr>
        <w:spacing w:after="90" w:before="0" w:line="260"/>
      </w:pPr>
      <w:r>
        <w:rPr>
          <w:b/>
          <w:bCs/>
        </w:rPr>
        <w:t xml:space="preserve">Set-up. </w:t>
      </w:r>
      <w:r>
        <w:t xml:space="preserve">Slide with two coding decisions, one surface-level (counting a word), one interpretive (coding an implied attitude).</w:t>
      </w:r>
    </w:p>
    <w:p>
      <w:pPr>
        <w:spacing w:after="30" w:before="0" w:line="260"/>
      </w:pPr>
      <w:r>
        <w:rPr>
          <w:b/>
          <w:bCs/>
        </w:rPr>
        <w:t xml:space="preserve">Run it:</w:t>
      </w:r>
    </w:p>
    <w:p>
      <w:pPr>
        <w:pStyle w:val="ListParagraph"/>
        <w:numPr>
          <w:ilvl w:val="0"/>
          <w:numId w:val="3"/>
        </w:numPr>
        <w:spacing w:after="40" w:line="258"/>
      </w:pPr>
      <w:r>
        <w:t xml:space="preserve">Students classify each as manifest or latent and say why most analyses blend them (three minutes).</w:t>
      </w:r>
    </w:p>
    <w:p>
      <w:pPr>
        <w:pStyle w:val="ListParagraph"/>
        <w:numPr>
          <w:ilvl w:val="0"/>
          <w:numId w:val="3"/>
        </w:numPr>
        <w:spacing w:after="40" w:line="258"/>
      </w:pPr>
      <w:r>
        <w:t xml:space="preserve">Surface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to surface (facilitator notes):</w:t>
            </w:r>
          </w:p>
          <w:p>
            <w:pPr>
              <w:pStyle w:val="ListParagraph"/>
              <w:numPr>
                <w:ilvl w:val="0"/>
                <w:numId w:val="2"/>
              </w:numPr>
              <w:spacing w:after="30" w:line="258"/>
            </w:pPr>
            <w:r>
              <w:t xml:space="preserve">Manifest content is on the surface (explicit words, countable); latent content is the underlying meaning requiring interpretation.</w:t>
            </w:r>
          </w:p>
          <w:p>
            <w:pPr>
              <w:pStyle w:val="ListParagraph"/>
              <w:numPr>
                <w:ilvl w:val="0"/>
                <w:numId w:val="2"/>
              </w:numPr>
              <w:spacing w:after="30" w:line="258"/>
            </w:pPr>
            <w:r>
              <w:t xml:space="preserve">Most contemporary content analysis blends both: count what is explicit, interpret what is implied.</w:t>
            </w:r>
          </w:p>
          <w:p>
            <w:pPr>
              <w:pStyle w:val="ListParagraph"/>
              <w:numPr>
                <w:ilvl w:val="0"/>
                <w:numId w:val="2"/>
              </w:numPr>
              <w:spacing w:after="30" w:line="258"/>
            </w:pPr>
            <w:r>
              <w:t xml:space="preserve">Naming which you are coding keeps reliability claims honest.</w:t>
            </w:r>
          </w:p>
        </w:tc>
      </w:tr>
    </w:tbl>
    <w:p>
      <w:pPr>
        <w:pStyle w:val="Heading3"/>
      </w:pPr>
      <w:r>
        <w:t xml:space="preserve">2 · Co-construction review (34 min)</w:t>
      </w:r>
    </w:p>
    <w:p>
      <w:pPr>
        <w:pStyle w:val="Heading4"/>
      </w:pPr>
      <w:r>
        <w:t xml:space="preserve">Activity 1: Trace the lineage</w:t>
      </w:r>
    </w:p>
    <w:p>
      <w:pPr>
        <w:spacing w:after="30" w:before="0" w:line="260"/>
      </w:pPr>
      <w:r>
        <w:rPr>
          <w:i/>
          <w:iCs/>
          <w:color w:val="555555"/>
          <w:sz w:val="18"/>
          <w:szCs w:val="18"/>
        </w:rPr>
        <w:t xml:space="preserve">Seminar, groups  ·  16 min</w:t>
      </w:r>
    </w:p>
    <w:p>
      <w:pPr>
        <w:spacing w:after="90" w:before="0" w:line="260"/>
      </w:pPr>
      <w:r>
        <w:rPr>
          <w:b/>
          <w:bCs/>
        </w:rPr>
        <w:t xml:space="preserve">Materials. </w:t>
      </w:r>
      <w:r>
        <w:t xml:space="preserve">A short timeline: Lasswell's propaganda studies, Berelson's 1952 codification, Krippendorff's contemporary synthesis.</w:t>
      </w:r>
    </w:p>
    <w:p>
      <w:pPr>
        <w:spacing w:after="30" w:before="0" w:line="260"/>
      </w:pPr>
      <w:r>
        <w:rPr>
          <w:b/>
          <w:bCs/>
        </w:rPr>
        <w:t xml:space="preserve">Run it:</w:t>
      </w:r>
    </w:p>
    <w:p>
      <w:pPr>
        <w:pStyle w:val="ListParagraph"/>
        <w:numPr>
          <w:ilvl w:val="0"/>
          <w:numId w:val="4"/>
        </w:numPr>
        <w:spacing w:after="40" w:line="258"/>
      </w:pPr>
      <w:r>
        <w:t xml:space="preserve">Groups state what each figure added to content analysis (six minutes).</w:t>
      </w:r>
    </w:p>
    <w:p>
      <w:pPr>
        <w:pStyle w:val="ListParagraph"/>
        <w:numPr>
          <w:ilvl w:val="0"/>
          <w:numId w:val="4"/>
        </w:numPr>
        <w:spacing w:after="40" w:line="258"/>
      </w:pPr>
      <w:r>
        <w:t xml:space="preserve">Groups explain the move that turns content analysis into a hybrid method.</w:t>
      </w:r>
    </w:p>
    <w:p>
      <w:pPr>
        <w:pStyle w:val="ListParagraph"/>
        <w:numPr>
          <w:ilvl w:val="0"/>
          <w:numId w:val="4"/>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What did each figure add, and what move makes content analysis a hybrid quantitative-qualitative method?</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Lasswell brought systematic study of messages; Berelson codified objective, systematic, quantitative description; Krippendorff reframed it as inference from texts to context.</w:t>
            </w:r>
          </w:p>
          <w:p>
            <w:pPr>
              <w:pStyle w:val="ListParagraph"/>
              <w:numPr>
                <w:ilvl w:val="0"/>
                <w:numId w:val="2"/>
              </w:numPr>
              <w:spacing w:after="30" w:line="258"/>
            </w:pPr>
            <w:r>
              <w:t xml:space="preserve">Treating codes as variables (countable, analysable) is the move that makes it hybrid.</w:t>
            </w:r>
          </w:p>
          <w:p>
            <w:pPr>
              <w:pStyle w:val="ListParagraph"/>
              <w:numPr>
                <w:ilvl w:val="0"/>
                <w:numId w:val="2"/>
              </w:numPr>
              <w:spacing w:after="30" w:line="258"/>
            </w:pPr>
            <w:r>
              <w:t xml:space="preserve">It keeps qualitative interpretation in the coding scheme while enabling quantitative comparison.</w:t>
            </w:r>
          </w:p>
        </w:tc>
      </w:tr>
    </w:tbl>
    <w:p>
      <w:pPr>
        <w:spacing w:after="90" w:before="0" w:line="260"/>
      </w:pPr>
      <w:r>
        <w:rPr>
          <w:b/>
          <w:bCs/>
        </w:rPr>
        <w:t xml:space="preserve">Close. </w:t>
      </w:r>
      <w:r>
        <w:t xml:space="preserve">Students note whether a content-analytic count would serve their question.</w:t>
      </w:r>
    </w:p>
    <w:p>
      <w:pPr>
        <w:pStyle w:val="Heading4"/>
      </w:pPr>
      <w:r>
        <w:t xml:space="preserve">Activity 2: Design the units and scheme</w:t>
      </w:r>
    </w:p>
    <w:p>
      <w:pPr>
        <w:spacing w:after="30" w:before="0" w:line="260"/>
      </w:pPr>
      <w:r>
        <w:rPr>
          <w:i/>
          <w:iCs/>
          <w:color w:val="555555"/>
          <w:sz w:val="18"/>
          <w:szCs w:val="18"/>
        </w:rPr>
        <w:t xml:space="preserve">Clinic, pairs  ·  18 min</w:t>
      </w:r>
    </w:p>
    <w:p>
      <w:pPr>
        <w:spacing w:after="90" w:before="0" w:line="260"/>
      </w:pPr>
      <w:r>
        <w:rPr>
          <w:b/>
          <w:bCs/>
        </w:rPr>
        <w:t xml:space="preserve">Materials. </w:t>
      </w:r>
      <w:r>
        <w:t xml:space="preserve">A research question and the unit types (sampling unit, recording unit, context unit).</w:t>
      </w:r>
    </w:p>
    <w:p>
      <w:pPr>
        <w:spacing w:after="30" w:before="0" w:line="260"/>
      </w:pPr>
      <w:r>
        <w:rPr>
          <w:b/>
          <w:bCs/>
        </w:rPr>
        <w:t xml:space="preserve">Run it:</w:t>
      </w:r>
    </w:p>
    <w:p>
      <w:pPr>
        <w:pStyle w:val="ListParagraph"/>
        <w:numPr>
          <w:ilvl w:val="0"/>
          <w:numId w:val="5"/>
        </w:numPr>
        <w:spacing w:after="40" w:line="258"/>
      </w:pPr>
      <w:r>
        <w:t xml:space="preserve">Pairs choose sampling, recording, and context units to match the question (six minutes).</w:t>
      </w:r>
    </w:p>
    <w:p>
      <w:pPr>
        <w:pStyle w:val="ListParagraph"/>
        <w:numPr>
          <w:ilvl w:val="0"/>
          <w:numId w:val="5"/>
        </w:numPr>
        <w:spacing w:after="40" w:line="258"/>
      </w:pPr>
      <w:r>
        <w:t xml:space="preserve">Pairs draft a small coding scheme that is exhaustive and either mutually exclusive or explicitly multi-coded.</w:t>
      </w:r>
    </w:p>
    <w:p>
      <w:pPr>
        <w:pStyle w:val="ListParagraph"/>
        <w:numPr>
          <w:ilvl w:val="0"/>
          <w:numId w:val="5"/>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Choose your sampling, recording, and context units, then draft a coding scheme that is exhaustive and defensibly exclusive.</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Sampling unit is what you select (a transcript); recording unit is what you code (a phrase, a turn); context unit is how much surrounding text you read to code it.</w:t>
            </w:r>
          </w:p>
          <w:p>
            <w:pPr>
              <w:pStyle w:val="ListParagraph"/>
              <w:numPr>
                <w:ilvl w:val="0"/>
                <w:numId w:val="2"/>
              </w:numPr>
              <w:spacing w:after="30" w:line="258"/>
            </w:pPr>
            <w:r>
              <w:t xml:space="preserve">A good scheme covers all relevant content (exhaustive) and either avoids overlap or states that multi-coding is allowed.</w:t>
            </w:r>
          </w:p>
          <w:p>
            <w:pPr>
              <w:pStyle w:val="ListParagraph"/>
              <w:numPr>
                <w:ilvl w:val="0"/>
                <w:numId w:val="2"/>
              </w:numPr>
              <w:spacing w:after="30" w:line="258"/>
            </w:pPr>
            <w:r>
              <w:t xml:space="preserve">Mismatched units are the most common content-analysis flaw.</w:t>
            </w:r>
          </w:p>
        </w:tc>
      </w:tr>
    </w:tbl>
    <w:p>
      <w:pPr>
        <w:spacing w:after="90" w:before="0" w:line="260"/>
      </w:pPr>
      <w:r>
        <w:rPr>
          <w:b/>
          <w:bCs/>
        </w:rPr>
        <w:t xml:space="preserve">Close. </w:t>
      </w:r>
      <w:r>
        <w:t xml:space="preserve">Students note the units their content analysis would use.</w:t>
      </w:r>
    </w:p>
    <w:p>
      <w:pPr>
        <w:pStyle w:val="Heading3"/>
      </w:pPr>
      <w:r>
        <w:t xml:space="preserve">3 · Question-and-answer clinic (12 min)</w:t>
      </w:r>
    </w:p>
    <w:p>
      <w:pPr>
        <w:spacing w:after="50" w:before="0" w:line="260"/>
      </w:pPr>
      <w:r>
        <w:t xml:space="preserve">Invite the points students flagged in their pre-class prep. The questions below are the ones most likely to come up; model answers follow each so you can field them cold.</w:t>
      </w:r>
    </w:p>
    <w:p>
      <w:pPr>
        <w:spacing w:after="20" w:before="0" w:line="260"/>
      </w:pPr>
      <w:r>
        <w:rPr>
          <w:b/>
          <w:bCs/>
          <w:color w:val="A3002A"/>
        </w:rPr>
        <w:t xml:space="preserve">Q.  </w:t>
      </w:r>
      <w:r>
        <w:rPr>
          <w:b/>
          <w:bCs/>
        </w:rPr>
        <w:t xml:space="preserve">What reliability statistic should a content analysis report?</w:t>
      </w:r>
    </w:p>
    <w:p>
      <w:pPr>
        <w:spacing w:after="80" w:before="0" w:line="260"/>
      </w:pPr>
      <w:r>
        <w:rPr>
          <w:b/>
          <w:bCs/>
          <w:color w:val="0B7B6B"/>
        </w:rPr>
        <w:t xml:space="preserve">A.  </w:t>
      </w:r>
      <w:r>
        <w:t xml:space="preserve">Krippendorff's alpha is the general standard because it handles multiple coders, missing data, and different measurement levels. Conventionally, alpha above about 0.8 is acceptable and 0.667 is the lowest defensible for tentative conclusions, but treat these as conventions and report the coding scheme that produced them.</w:t>
      </w:r>
    </w:p>
    <w:p>
      <w:pPr>
        <w:spacing w:after="20" w:before="0" w:line="260"/>
      </w:pPr>
      <w:r>
        <w:rPr>
          <w:b/>
          <w:bCs/>
          <w:color w:val="A3002A"/>
        </w:rPr>
        <w:t xml:space="preserve">Q.  </w:t>
      </w:r>
      <w:r>
        <w:rPr>
          <w:b/>
          <w:bCs/>
        </w:rPr>
        <w:t xml:space="preserve">Can I test hypotheses on content-analytic data?</w:t>
      </w:r>
    </w:p>
    <w:p>
      <w:pPr>
        <w:spacing w:after="80" w:before="0" w:line="260"/>
      </w:pPr>
      <w:r>
        <w:rPr>
          <w:b/>
          <w:bCs/>
          <w:color w:val="0B7B6B"/>
        </w:rPr>
        <w:t xml:space="preserve">A.  </w:t>
      </w:r>
      <w:r>
        <w:t xml:space="preserve">Yes. Once codes are variables, you can use chi-squared tests, compare distributions across groups, or examine trends over time. The caution is that the data are still your codings, so reliability and the coding scheme's validity bound any statistical claim.</w:t>
      </w:r>
    </w:p>
    <w:p>
      <w:pPr>
        <w:spacing w:after="20" w:before="0" w:line="260"/>
      </w:pPr>
      <w:r>
        <w:rPr>
          <w:b/>
          <w:bCs/>
          <w:color w:val="A3002A"/>
        </w:rPr>
        <w:t xml:space="preserve">Q.  </w:t>
      </w:r>
      <w:r>
        <w:rPr>
          <w:b/>
          <w:bCs/>
        </w:rPr>
        <w:t xml:space="preserve">Does counting betray the qualitative spirit?</w:t>
      </w:r>
    </w:p>
    <w:p>
      <w:pPr>
        <w:spacing w:after="80" w:before="0" w:line="260"/>
      </w:pPr>
      <w:r>
        <w:rPr>
          <w:b/>
          <w:bCs/>
          <w:color w:val="0B7B6B"/>
        </w:rPr>
        <w:t xml:space="preserve">A.  </w:t>
      </w:r>
      <w:r>
        <w:t xml:space="preserve">Not if the scheme is grounded in close reading and the counts serve a real question. Content analysis is explicitly hybrid; the risk is coding superficially to get numbers. Keep the latent-meaning judgement in the scheme, then count what it yields.</w:t>
      </w:r>
    </w:p>
    <w:p>
      <w:pPr>
        <w:pStyle w:val="Heading3"/>
      </w:pPr>
      <w:r>
        <w:t xml:space="preserve">4 · Applied exercise — Coding text and checking reliability by hand (40 min)</w:t>
      </w:r>
    </w:p>
    <w:p>
      <w:pPr>
        <w:spacing w:after="90" w:before="0" w:line="260"/>
      </w:pPr>
      <w:r>
        <w:rPr>
          <w:b/>
          <w:bCs/>
        </w:rPr>
        <w:t xml:space="preserve">Materials. </w:t>
      </w:r>
      <w:r>
        <w:t xml:space="preserve">This handout (all text and counts are provided below; nothing to search for or download). One copy per pair, plus a calculator or phone for arithmetic. Optional only: R with quanteda if a pair finishes early and wants to reproduce a count computationally.</w:t>
      </w:r>
    </w:p>
    <w:p>
      <w:pPr>
        <w:spacing w:after="90" w:before="0" w:line="260"/>
      </w:pPr>
      <w:r>
        <w:rPr>
          <w:b/>
          <w:bCs/>
        </w:rPr>
        <w:t xml:space="preserve">Task (for students). </w:t>
      </w:r>
      <w:r>
        <w:t xml:space="preserve">Work as a pair of independent coders on a short set of social-media posts about loneliness. You will turn a research question into a coding scheme, code the same posts separately, and then measure how well you agreed using both percent agreement and Krippendorff's alpha.</w:t>
      </w:r>
    </w:p>
    <w:p>
      <w:pPr>
        <w:spacing w:after="30" w:before="0" w:line="260"/>
      </w:pPr>
      <w:r>
        <w:rPr>
          <w:b/>
          <w:bCs/>
        </w:rPr>
        <w:t xml:space="preserve">Student instructions:</w:t>
      </w:r>
    </w:p>
    <w:p>
      <w:pPr>
        <w:pStyle w:val="ListParagraph"/>
        <w:numPr>
          <w:ilvl w:val="0"/>
          <w:numId w:val="6"/>
        </w:numPr>
        <w:spacing w:after="40" w:line="258"/>
      </w:pPr>
      <w:r>
        <w:t xml:space="preserve">Read the research question and the coding scheme provided below. The recording unit is one post; the variable is whether the post expresses loneliness, coded L (lonely) or N (not lonely).</w:t>
      </w:r>
    </w:p>
    <w:p>
      <w:pPr>
        <w:pStyle w:val="ListParagraph"/>
        <w:numPr>
          <w:ilvl w:val="0"/>
          <w:numId w:val="6"/>
        </w:numPr>
        <w:spacing w:after="40" w:line="258"/>
      </w:pPr>
      <w:r>
        <w:t xml:space="preserve">Split into two coders. Without conferring, each coder reads all ten posts in the practice set and assigns L or N to each, writing the codes in a private column.</w:t>
      </w:r>
    </w:p>
    <w:p>
      <w:pPr>
        <w:pStyle w:val="ListParagraph"/>
        <w:numPr>
          <w:ilvl w:val="0"/>
          <w:numId w:val="6"/>
        </w:numPr>
        <w:spacing w:after="40" w:line="258"/>
      </w:pPr>
      <w:r>
        <w:t xml:space="preserve">Compare your two columns and count the agreements: the number of posts where both coders chose the same code. Percent agreement is that count divided by ten.</w:t>
      </w:r>
    </w:p>
    <w:p>
      <w:pPr>
        <w:pStyle w:val="ListParagraph"/>
        <w:numPr>
          <w:ilvl w:val="0"/>
          <w:numId w:val="6"/>
        </w:numPr>
        <w:spacing w:after="40" w:line="258"/>
      </w:pPr>
      <w:r>
        <w:t xml:space="preserve">Build the marginal totals you need for alpha: count how many L codes were assigned in total across both coders, and how many N codes, so the two totals add to twenty (ten posts times two coders).</w:t>
      </w:r>
    </w:p>
    <w:p>
      <w:pPr>
        <w:pStyle w:val="ListParagraph"/>
        <w:numPr>
          <w:ilvl w:val="0"/>
          <w:numId w:val="6"/>
        </w:numPr>
        <w:spacing w:after="40" w:line="258"/>
      </w:pPr>
      <w:r>
        <w:t xml:space="preserve">Compute observed disagreement Do as the number of posts you disagreed on, times two, divided by twenty. Compute expected disagreement De as 2 times (total L)(total N) divided by 20 times 19.</w:t>
      </w:r>
    </w:p>
    <w:p>
      <w:pPr>
        <w:pStyle w:val="ListParagraph"/>
        <w:numPr>
          <w:ilvl w:val="0"/>
          <w:numId w:val="6"/>
        </w:numPr>
        <w:spacing w:after="40" w:line="258"/>
      </w:pPr>
      <w:r>
        <w:t xml:space="preserve">Compute Krippendorff's alpha as 1 minus Do divided by De, and interpret it against the common thresholds: alpha at or above 0.80 is reliable enough to report, 0.667 to 0.80 is tentative, and below 0.667 means the scheme needs revision.</w:t>
      </w:r>
    </w:p>
    <w:p>
      <w:pPr>
        <w:pStyle w:val="ListParagraph"/>
        <w:numPr>
          <w:ilvl w:val="0"/>
          <w:numId w:val="6"/>
        </w:numPr>
        <w:spacing w:after="40" w:line="258"/>
      </w:pPr>
      <w:r>
        <w:t xml:space="preserve">Where you disagreed, discuss why and propose one concrete wording change to the coding scheme that would have prevented the disagreement.</w:t>
      </w:r>
    </w:p>
    <w:p>
      <w:pPr>
        <w:pStyle w:val="Heading4"/>
      </w:pPr>
      <w:r>
        <w:t xml:space="preserve">Worked example — present to students</w:t>
      </w:r>
    </w:p>
    <w:p>
      <w:pPr>
        <w:spacing w:after="90" w:before="0" w:line="260"/>
      </w:pPr>
      <w:r>
        <w:rPr>
          <w:b/>
          <w:bCs/>
        </w:rPr>
        <w:t xml:space="preserve">Given. </w:t>
      </w:r>
      <w:r>
        <w:t xml:space="preserve">Research question: how often do posts in a loneliness forum express loneliness directly? Scheme: code each post L if it states or strongly implies the writer feels lonely, otherwise N. Two coders coded the same 10 posts. Their codes, post by post: Coder A = L L N L N N L N L L ; Coder B = L L N L L N L N N L. They agree on 8 of the 10 posts and disagree on post 5 (A said N, B said L) and post 9 (A said L, B said N).</w:t>
      </w:r>
    </w:p>
    <w:p>
      <w:pPr>
        <w:spacing w:after="20" w:before="0" w:line="260"/>
      </w:pPr>
      <w:r>
        <w:rPr>
          <w:b/>
          <w:bCs/>
        </w:rPr>
        <w:t xml:space="preserve">Solution (walk through on the board):</w:t>
      </w:r>
    </w:p>
    <w:p>
      <w:pPr>
        <w:pStyle w:val="ListParagraph"/>
        <w:numPr>
          <w:ilvl w:val="0"/>
          <w:numId w:val="7"/>
        </w:numPr>
        <w:spacing w:after="40" w:line="258"/>
      </w:pPr>
      <w:r>
        <w:t xml:space="preserve">Percent agreement: they match on 8 of 10 posts, so percent agreement = 8 / 10 = 0.80. This looks acceptable, but percent agreement ignores agreement expected by chance, so we also compute alpha.</w:t>
      </w:r>
    </w:p>
    <w:p>
      <w:pPr>
        <w:pStyle w:val="ListParagraph"/>
        <w:numPr>
          <w:ilvl w:val="0"/>
          <w:numId w:val="7"/>
        </w:numPr>
        <w:spacing w:after="40" w:line="258"/>
      </w:pPr>
      <w:r>
        <w:t xml:space="preserve">Marginal totals: count every code assigned. Coder A used 6 L and 4 N; Coder B used 6 L and 4 N; together that is total L = 12 and total N = 8, which sums to 20 as expected.</w:t>
      </w:r>
    </w:p>
    <w:p>
      <w:pPr>
        <w:pStyle w:val="ListParagraph"/>
        <w:numPr>
          <w:ilvl w:val="0"/>
          <w:numId w:val="7"/>
        </w:numPr>
        <w:spacing w:after="40" w:line="258"/>
      </w:pPr>
      <w:r>
        <w:t xml:space="preserve">Observed disagreement: the coders disagreed on 2 posts. For two coders, Do = (2 disagreements x 2) / 20 = 4 / 20 = 0.20.</w:t>
      </w:r>
    </w:p>
    <w:p>
      <w:pPr>
        <w:pStyle w:val="ListParagraph"/>
        <w:numPr>
          <w:ilvl w:val="0"/>
          <w:numId w:val="7"/>
        </w:numPr>
        <w:spacing w:after="40" w:line="258"/>
      </w:pPr>
      <w:r>
        <w:t xml:space="preserve">Expected disagreement: De = 2 x (total L) x (total N) / (20 x 19) = 2 x 12 x 8 / 380 = 192 / 380 = 0.505.</w:t>
      </w:r>
    </w:p>
    <w:p>
      <w:pPr>
        <w:pStyle w:val="ListParagraph"/>
        <w:numPr>
          <w:ilvl w:val="0"/>
          <w:numId w:val="7"/>
        </w:numPr>
        <w:spacing w:after="40" w:line="258"/>
      </w:pPr>
      <w:r>
        <w:t xml:space="preserve">Alpha: alpha = 1 - (Do / De) = 1 - (0.20 / 0.505) = 1 - 0.396 = 0.604.</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Answer:</w:t>
            </w:r>
          </w:p>
          <w:p>
            <w:pPr>
              <w:spacing w:after="0" w:before="0" w:line="260"/>
            </w:pPr>
            <w:r>
              <w:t xml:space="preserve">Percent agreement is 0.80 but Krippendorff's alpha is only 0.604, which falls below the 0.667 tentative threshold. The scheme is not yet reliable enough to report and should be clarified before coding the full corpus.</w:t>
            </w:r>
          </w:p>
        </w:tc>
      </w:tr>
    </w:tbl>
    <w:p>
      <w:pPr>
        <w:pStyle w:val="Heading4"/>
      </w:pPr>
      <w:r>
        <w:t xml:space="preserve">Assignment practice — hand out</w:t>
      </w:r>
    </w:p>
    <w:p>
      <w:pPr>
        <w:spacing w:after="20" w:before="0" w:line="260"/>
      </w:pPr>
      <w:r>
        <w:rPr>
          <w:b/>
          <w:bCs/>
          <w:color w:val="065C50"/>
        </w:rPr>
        <w:t xml:space="preserve">Practice 1: a three-category sentiment scheme.  </w:t>
      </w:r>
      <w:r>
        <w:t xml:space="preserve">Research question: what is the emotional tone of replies offering support? Scheme: code each reply P (positive or encouraging), N (negative or dismissive), or U (unclear). Two coders coded the same 8 replies. Coder A = P N U P N P U N ; Coder B = P N U P P P N N. They agree on 6 of the 8 replies. Across both coders the codes assigned are: 7 P, 6 N, and 3 U (these sum to 16, that is 8 replies x 2 coders). For a three-category nominal scheme alpha is 0.63.</w:t>
      </w:r>
    </w:p>
    <w:p>
      <w:pPr>
        <w:spacing w:after="20" w:before="0" w:line="260"/>
      </w:pPr>
      <w:r>
        <w:rPr>
          <w:b/>
          <w:bCs/>
          <w:i/>
          <w:iCs/>
        </w:rPr>
        <w:t xml:space="preserve">Task.  </w:t>
      </w:r>
      <w:r>
        <w:t xml:space="preserve">Report the percent agreement, state whether alpha of 0.63 clears the 0.667 tentative threshold, and give your one-line verdict on whether this scheme is ready to use.</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Percent agreement = 6 / 8 = 0.75. Alpha = 0.63, which is below the 0.667 tentative threshold (0.63 &lt; 0.667), so the scheme is NOT yet reliable. Verdict: revise before use; the U category in particular is doing a lot of work and likely needs a clearer decision rule. Teaching point: as with the worked example, a respectable percent agreement (0.75) still produced a sub-threshold alpha once chance agreement across three categories was accounted for.</w:t>
            </w:r>
          </w:p>
        </w:tc>
      </w:tr>
    </w:tbl>
    <w:p>
      <w:pPr>
        <w:spacing w:after="20" w:before="0" w:line="260"/>
      </w:pPr>
      <w:r>
        <w:rPr>
          <w:b/>
          <w:bCs/>
          <w:color w:val="065C50"/>
        </w:rPr>
        <w:t xml:space="preserve">Practice 2: the high-agreement, low-alpha trap.  </w:t>
      </w:r>
      <w:r>
        <w:t xml:space="preserve">Research question: how often do posts mention a specific person by name? Scheme: code each post L if it names a specific person, otherwise N. Two coders coded the same 10 posts and agreed on 9 of them. The codes are very skewed because naming someone is rare: across both coders, 17 codes were N and only 3 were L (these sum to 20). They disagreed on exactly 1 post. For this skewed binary case alpha = 0.627. Useful values: Do = (1 x 2) / 20 = 0.10, and De = 2 x 3 x 17 / (20 x 19) = 102 / 380 = 0.268.</w:t>
      </w:r>
    </w:p>
    <w:p>
      <w:pPr>
        <w:spacing w:after="20" w:before="0" w:line="260"/>
      </w:pPr>
      <w:r>
        <w:rPr>
          <w:b/>
          <w:bCs/>
          <w:i/>
          <w:iCs/>
        </w:rPr>
        <w:t xml:space="preserve">Task.  </w:t>
      </w:r>
      <w:r>
        <w:t xml:space="preserve">Compute percent agreement, then explain in one or two sentences why alpha (0.627) is so much lower than percent agreement (0.90), and say whether the scheme passes.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Percent agreement = 9 / 10 = 0.90. Check alpha: alpha = 1 - (0.10 / 0.268) = 1 - 0.373 = 0.627, matching the given value. Alpha is far below percent agreement because the categories are heavily skewed toward N: when one category is rare, coders will agree on the common category by chance most of the time, so high raw agreement is unimpressive. Alpha corrects for that and lands at 0.627, below the 0.667 threshold, so the scheme does NOT pass despite the impressive-looking 0.90 agreement. This is the central reason content analysis reports alpha rather than percent agreement.</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good work looks like:</w:t>
            </w:r>
          </w:p>
          <w:p>
            <w:pPr>
              <w:spacing w:after="0" w:before="0" w:line="260"/>
            </w:pPr>
            <w:r>
              <w:t xml:space="preserve">The numbers must come out as given: worked example percent agreement 0.80 and alpha 0.604; Practice 1 agreement 0.75 with alpha 0.63; Practice 2 agreement 0.90 with alpha 0.627. Strong work computes Do and De correctly, interprets alpha against the 0.667 and 0.80 thresholds rather than eyeballing percent agreement, and proposes a concrete scheme revision tied to an actual disagreement. The single most important point is the gap between percent agreement and alpha: both Practice items have high raw agreement yet fail the alpha threshold, Practice 2 especially because of category skew. Common errors to correct: declaring a scheme reliable on percent agreement alone; forgetting the factor of 2 in Do and De for two coders; treating an unclear or residual category (the U in Practice 1) as if it needs no decision rule. The arithmetic here matches the standard nominal Krippendorff computation, so a pair that reproduces it in R with quanteda should get the same values.</w:t>
            </w:r>
          </w:p>
        </w:tc>
      </w:tr>
    </w:tbl>
    <w:p>
      <w:pPr>
        <w:spacing w:after="90" w:before="0" w:line="260"/>
      </w:pPr>
      <w:r>
        <w:rPr>
          <w:b/>
          <w:bCs/>
        </w:rPr>
        <w:t xml:space="preserve">Debrief. </w:t>
      </w:r>
      <w:r>
        <w:t xml:space="preserve">Land the rule in one line: a coding scheme earns its numbers only when an independent coder applies it the same way, and Krippendorff's alpha, not percent agreement, is what certifies that. Use Practice 2 to make the chance-correction concrete, then connect forward to the capstone, where students compute alpha on their own coded subset of the loneliness corpus before reporting any counts.</w:t>
      </w:r>
    </w:p>
    <w:p>
      <w:pPr>
        <w:pStyle w:val="Heading3"/>
      </w:pPr>
      <w:r>
        <w:t xml:space="preserve">5 · Capstone studio (48 min)</w:t>
      </w:r>
    </w:p>
    <w:p>
      <w:pPr>
        <w:spacing w:after="30" w:before="0" w:line="260"/>
      </w:pPr>
      <w:r>
        <w:rPr>
          <w:b/>
          <w:bCs/>
        </w:rPr>
        <w:t xml:space="preserve">Run it:</w:t>
      </w:r>
    </w:p>
    <w:p>
      <w:pPr>
        <w:pStyle w:val="ListParagraph"/>
        <w:numPr>
          <w:ilvl w:val="0"/>
          <w:numId w:val="8"/>
        </w:numPr>
        <w:spacing w:after="40" w:line="258"/>
      </w:pPr>
      <w:r>
        <w:t xml:space="preserve">Open the term-project document to Part 2, Week 8 and read the milestone aloud.</w:t>
      </w:r>
    </w:p>
    <w:p>
      <w:pPr>
        <w:pStyle w:val="ListParagraph"/>
        <w:numPr>
          <w:ilvl w:val="0"/>
          <w:numId w:val="8"/>
        </w:numPr>
        <w:spacing w:after="40" w:line="258"/>
      </w:pPr>
      <w:r>
        <w:t xml:space="preserve">Students run a content-analytic pass relevant to their capstone, or document why it does not fit and use an alternative.</w:t>
      </w:r>
    </w:p>
    <w:p>
      <w:pPr>
        <w:pStyle w:val="ListParagraph"/>
        <w:numPr>
          <w:ilvl w:val="0"/>
          <w:numId w:val="8"/>
        </w:numPr>
        <w:spacing w:after="40" w:line="258"/>
      </w:pPr>
      <w:r>
        <w:t xml:space="preserve">Circulate and ask each student what their recording unit is.</w:t>
      </w:r>
    </w:p>
    <w:p>
      <w:pPr>
        <w:pStyle w:val="ListParagraph"/>
        <w:numPr>
          <w:ilvl w:val="0"/>
          <w:numId w:val="8"/>
        </w:numPr>
        <w:spacing w:after="40" w:line="258"/>
      </w:pPr>
      <w:r>
        <w:t xml:space="preserve">Mini-conference prompt: 'What does the count reveal that close reading alone would not, and what does it miss?'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Source (do not reproduce here):</w:t>
            </w:r>
          </w:p>
          <w:p>
            <w:pPr>
              <w:spacing w:after="0" w:before="0" w:line="260"/>
            </w:pPr>
            <w:r>
              <w:t xml:space="preserve">Refer to the term-project document (Part 2, Week 8) for the brief and rubric.</w:t>
            </w:r>
          </w:p>
        </w:tc>
      </w:tr>
    </w:tbl>
    <w:p>
      <w:pPr>
        <w:pStyle w:val="Heading3"/>
      </w:pPr>
      <w:r>
        <w:t xml:space="preserve">Exit ticket and preview</w:t>
      </w:r>
    </w:p>
    <w:p>
      <w:pPr>
        <w:spacing w:after="90" w:before="0" w:line="260"/>
      </w:pPr>
      <w:r>
        <w:t xml:space="preserve">Name your recording unit and one thing counting reveals for your topic. Complete the Lesson 9 module before next class.</w:t>
      </w:r>
    </w:p>
    <w:p>
      <w:pPr>
        <w:pStyle w:val="Heading3"/>
      </w:pPr>
      <w:r>
        <w:t xml:space="preserve">Instructor preparation</w:t>
      </w:r>
    </w:p>
    <w:p>
      <w:pPr>
        <w:pStyle w:val="ListParagraph"/>
        <w:numPr>
          <w:ilvl w:val="0"/>
          <w:numId w:val="2"/>
        </w:numPr>
        <w:spacing w:after="40" w:line="258"/>
      </w:pPr>
      <w:r>
        <w:t xml:space="preserve">Manifest-or-latent slide; the lineage timeline; a question for the units clinic.</w:t>
      </w:r>
    </w:p>
    <w:p>
      <w:pPr>
        <w:pStyle w:val="ListParagraph"/>
        <w:numPr>
          <w:ilvl w:val="0"/>
          <w:numId w:val="2"/>
        </w:numPr>
        <w:spacing w:after="40" w:line="258"/>
      </w:pPr>
      <w:r>
        <w:t xml:space="preserve">The corpus, R, and quanteda on lab machines.</w:t>
      </w:r>
    </w:p>
    <w:p>
      <w:pPr>
        <w:pStyle w:val="ListParagraph"/>
        <w:numPr>
          <w:ilvl w:val="0"/>
          <w:numId w:val="2"/>
        </w:numPr>
        <w:spacing w:after="40" w:line="258"/>
      </w:pPr>
      <w:r>
        <w:t xml:space="preserve">Open the term-project document to Week 8.</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FE3DE" w:sz="4" w:space="6"/>
      </w:pBdr>
      <w:spacing w:before="60"/>
      <w:jc w:val="center"/>
    </w:pPr>
    <w:r>
      <w:rPr>
        <w:color w:val="555555"/>
        <w:sz w:val="16"/>
        <w:szCs w:val="16"/>
      </w:rPr>
      <w:t xml:space="preserve">Dr. Kiffer G. Card · SFU Faculty of Health Sciences    |    Page </w:t>
    </w:r>
    <w:r>
      <w:rPr>
        <w:color w:val="555555"/>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555555"/>
        <w:sz w:val="16"/>
        <w:szCs w:val="16"/>
      </w:rPr>
      <w:t xml:space="preserve">HSCI 841 · Lesson 8 · Content Analysis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40"/>
      </w:pPr>
    </w:lvl>
  </w:abstractNum>
  <w:abstractNum w:abstractNumId="3" w15:restartNumberingAfterBreak="0">
    <w:multiLevelType w:val="hybridMultilevel"/>
    <w:lvl w:ilvl="0" w15:tentative="1">
      <w:start w:val="1"/>
      <w:numFmt w:val="decimal"/>
      <w:lvlText w:val="%1."/>
      <w:lvlJc w:val="left"/>
      <w:pPr>
        <w:ind w:left="460" w:hanging="300"/>
      </w:pPr>
    </w:lvl>
  </w:abstractNum>
  <w:abstractNum w:abstractNumId="4" w15:restartNumberingAfterBreak="0">
    <w:multiLevelType w:val="hybridMultilevel"/>
    <w:lvl w:ilvl="0" w15:tentative="1">
      <w:start w:val="1"/>
      <w:numFmt w:val="decimal"/>
      <w:lvlText w:val="%1."/>
      <w:lvlJc w:val="left"/>
      <w:pPr>
        <w:ind w:left="460" w:hanging="300"/>
      </w:pPr>
    </w:lvl>
  </w:abstractNum>
  <w:abstractNum w:abstractNumId="5" w15:restartNumberingAfterBreak="0">
    <w:multiLevelType w:val="hybridMultilevel"/>
    <w:lvl w:ilvl="0" w15:tentative="1">
      <w:start w:val="1"/>
      <w:numFmt w:val="decimal"/>
      <w:lvlText w:val="%1."/>
      <w:lvlJc w:val="left"/>
      <w:pPr>
        <w:ind w:left="460" w:hanging="300"/>
      </w:pPr>
    </w:lvl>
  </w:abstractNum>
  <w:abstractNum w:abstractNumId="6" w15:restartNumberingAfterBreak="0">
    <w:multiLevelType w:val="hybridMultilevel"/>
    <w:lvl w:ilvl="0" w15:tentative="1">
      <w:start w:val="1"/>
      <w:numFmt w:val="decimal"/>
      <w:lvlText w:val="%1."/>
      <w:lvlJc w:val="left"/>
      <w:pPr>
        <w:ind w:left="460" w:hanging="300"/>
      </w:pPr>
    </w:lvl>
  </w:abstractNum>
  <w:abstractNum w:abstractNumId="7" w15:restartNumberingAfterBreak="0">
    <w:multiLevelType w:val="hybridMultilevel"/>
    <w:lvl w:ilvl="0" w15:tentative="1">
      <w:start w:val="1"/>
      <w:numFmt w:val="decimal"/>
      <w:lvlText w:val="%1."/>
      <w:lvlJc w:val="left"/>
      <w:pPr>
        <w:ind w:left="460" w:hanging="300"/>
      </w:pPr>
    </w:lvl>
  </w:abstractNum>
  <w:abstractNum w:abstractNumId="8" w15:restartNumberingAfterBreak="0">
    <w:multiLevelType w:val="hybridMultilevel"/>
    <w:lvl w:ilvl="0" w15:tentative="1">
      <w:start w:val="1"/>
      <w:numFmt w:val="decimal"/>
      <w:lvlText w:val="%1."/>
      <w:lvlJc w:val="left"/>
      <w:pPr>
        <w:ind w:left="460" w:hanging="300"/>
      </w:pPr>
    </w:lvl>
  </w:abstractNum>
  <w:abstractNum w:abstractNumId="9" w15:restartNumberingAfterBreak="0">
    <w:multiLevelType w:val="hybridMultilevel"/>
    <w:lvl w:ilvl="0" w15:tentative="1">
      <w:start w:val="1"/>
      <w:numFmt w:val="decimal"/>
      <w:lvlText w:val="%1."/>
      <w:lvlJc w:val="left"/>
      <w:pPr>
        <w:ind w:left="460" w:hanging="300"/>
      </w:pPr>
    </w:lvl>
  </w:abstractNum>
  <w:abstractNum w:abstractNumId="10" w15:restartNumberingAfterBreak="0">
    <w:multiLevelType w:val="hybridMultilevel"/>
    <w:lvl w:ilvl="0" w15:tentative="1">
      <w:start w:val="1"/>
      <w:numFmt w:val="decimal"/>
      <w:lvlText w:val="%1."/>
      <w:lvlJc w:val="left"/>
      <w:pPr>
        <w:ind w:left="460" w:hanging="300"/>
      </w:pPr>
    </w:lvl>
  </w:abstractNum>
  <w:abstractNum w:abstractNumId="11" w15:restartNumberingAfterBreak="0">
    <w:multiLevelType w:val="hybridMultilevel"/>
    <w:lvl w:ilvl="0" w15:tentative="1">
      <w:start w:val="1"/>
      <w:numFmt w:val="decimal"/>
      <w:lvlText w:val="%1."/>
      <w:lvlJc w:val="left"/>
      <w:pPr>
        <w:ind w:left="460" w:hanging="300"/>
      </w:pPr>
    </w:lvl>
  </w:abstractNum>
  <w:abstractNum w:abstractNumId="12" w15:restartNumberingAfterBreak="0">
    <w:multiLevelType w:val="hybridMultilevel"/>
    <w:lvl w:ilvl="0" w15:tentative="1">
      <w:start w:val="1"/>
      <w:numFmt w:val="decimal"/>
      <w:lvlText w:val="%1."/>
      <w:lvlJc w:val="left"/>
      <w:pPr>
        <w:ind w:left="460" w:hanging="300"/>
      </w:pPr>
    </w:lvl>
  </w:abstractNum>
  <w:abstractNum w:abstractNumId="13" w15:restartNumberingAfterBreak="0">
    <w:multiLevelType w:val="hybridMultilevel"/>
    <w:lvl w:ilvl="0" w15:tentative="1">
      <w:start w:val="1"/>
      <w:numFmt w:val="decimal"/>
      <w:lvlText w:val="%1."/>
      <w:lvlJc w:val="left"/>
      <w:pPr>
        <w:ind w:left="460" w:hanging="300"/>
      </w:pPr>
    </w:lvl>
  </w:abstractNum>
  <w:abstractNum w:abstractNumId="14" w15:restartNumberingAfterBreak="0">
    <w:multiLevelType w:val="hybridMultilevel"/>
    <w:lvl w:ilvl="0" w15:tentative="1">
      <w:start w:val="1"/>
      <w:numFmt w:val="decimal"/>
      <w:lvlText w:val="%1."/>
      <w:lvlJc w:val="left"/>
      <w:pPr>
        <w:ind w:left="460" w:hanging="300"/>
      </w:pPr>
    </w:lvl>
  </w:abstractNum>
  <w:abstractNum w:abstractNumId="15" w15:restartNumberingAfterBreak="0">
    <w:multiLevelType w:val="hybridMultilevel"/>
    <w:lvl w:ilvl="0" w15:tentative="1">
      <w:start w:val="1"/>
      <w:numFmt w:val="decimal"/>
      <w:lvlText w:val="%1."/>
      <w:lvlJc w:val="left"/>
      <w:pPr>
        <w:ind w:left="460" w:hanging="300"/>
      </w:pPr>
    </w:lvl>
  </w:abstractNum>
  <w:abstractNum w:abstractNumId="16" w15:restartNumberingAfterBreak="0">
    <w:multiLevelType w:val="hybridMultilevel"/>
    <w:lvl w:ilvl="0" w15:tentative="1">
      <w:start w:val="1"/>
      <w:numFmt w:val="decimal"/>
      <w:lvlText w:val="%1."/>
      <w:lvlJc w:val="left"/>
      <w:pPr>
        <w:ind w:left="460" w:hanging="300"/>
      </w:pPr>
    </w:lvl>
  </w:abstractNum>
  <w:abstractNum w:abstractNumId="17" w15:restartNumberingAfterBreak="0">
    <w:multiLevelType w:val="hybridMultilevel"/>
    <w:lvl w:ilvl="0" w15:tentative="1">
      <w:start w:val="1"/>
      <w:numFmt w:val="decimal"/>
      <w:lvlText w:val="%1."/>
      <w:lvlJc w:val="left"/>
      <w:pPr>
        <w:ind w:left="460" w:hanging="300"/>
      </w:pPr>
    </w:lvl>
  </w:abstractNum>
  <w:abstractNum w:abstractNumId="18" w15:restartNumberingAfterBreak="0">
    <w:multiLevelType w:val="hybridMultilevel"/>
    <w:lvl w:ilvl="0" w15:tentative="1">
      <w:start w:val="1"/>
      <w:numFmt w:val="decimal"/>
      <w:lvlText w:val="%1."/>
      <w:lvlJc w:val="left"/>
      <w:pPr>
        <w:ind w:left="460" w:hanging="300"/>
      </w:pPr>
    </w:lvl>
  </w:abstractNum>
  <w:abstractNum w:abstractNumId="19" w15:restartNumberingAfterBreak="0">
    <w:multiLevelType w:val="hybridMultilevel"/>
    <w:lvl w:ilvl="0" w15:tentative="1">
      <w:start w:val="1"/>
      <w:numFmt w:val="decimal"/>
      <w:lvlText w:val="%1."/>
      <w:lvlJc w:val="left"/>
      <w:pPr>
        <w:ind w:left="460" w:hanging="300"/>
      </w:pPr>
    </w:lvl>
  </w:abstractNum>
  <w:abstractNum w:abstractNumId="20" w15:restartNumberingAfterBreak="0">
    <w:multiLevelType w:val="hybridMultilevel"/>
    <w:lvl w:ilvl="0" w15:tentative="1">
      <w:start w:val="1"/>
      <w:numFmt w:val="decimal"/>
      <w:lvlText w:val="%1."/>
      <w:lvlJc w:val="left"/>
      <w:pPr>
        <w:ind w:left="460" w:hanging="300"/>
      </w:pPr>
    </w:lvl>
  </w:abstractNum>
  <w:abstractNum w:abstractNumId="21" w15:restartNumberingAfterBreak="0">
    <w:multiLevelType w:val="hybridMultilevel"/>
    <w:lvl w:ilvl="0" w15:tentative="1">
      <w:start w:val="1"/>
      <w:numFmt w:val="decimal"/>
      <w:lvlText w:val="%1."/>
      <w:lvlJc w:val="left"/>
      <w:pPr>
        <w:ind w:left="460" w:hanging="300"/>
      </w:pPr>
    </w:lvl>
  </w:abstractNum>
  <w:abstractNum w:abstractNumId="22" w15:restartNumberingAfterBreak="0">
    <w:multiLevelType w:val="hybridMultilevel"/>
    <w:lvl w:ilvl="0" w15:tentative="1">
      <w:start w:val="1"/>
      <w:numFmt w:val="decimal"/>
      <w:lvlText w:val="%1."/>
      <w:lvlJc w:val="left"/>
      <w:pPr>
        <w:ind w:left="460" w:hanging="300"/>
      </w:pPr>
    </w:lvl>
  </w:abstractNum>
  <w:abstractNum w:abstractNumId="23" w15:restartNumberingAfterBreak="0">
    <w:multiLevelType w:val="hybridMultilevel"/>
    <w:lvl w:ilvl="0" w15:tentative="1">
      <w:start w:val="1"/>
      <w:numFmt w:val="decimal"/>
      <w:lvlText w:val="%1."/>
      <w:lvlJc w:val="left"/>
      <w:pPr>
        <w:ind w:left="460" w:hanging="300"/>
      </w:pPr>
    </w:lvl>
  </w:abstractNum>
  <w:abstractNum w:abstractNumId="24" w15:restartNumberingAfterBreak="0">
    <w:multiLevelType w:val="hybridMultilevel"/>
    <w:lvl w:ilvl="0" w15:tentative="1">
      <w:start w:val="1"/>
      <w:numFmt w:val="decimal"/>
      <w:lvlText w:val="%1."/>
      <w:lvlJc w:val="left"/>
      <w:pPr>
        <w:ind w:left="460" w:hanging="300"/>
      </w:pPr>
    </w:lvl>
  </w:abstractNum>
  <w:abstractNum w:abstractNumId="25" w15:restartNumberingAfterBreak="0">
    <w:multiLevelType w:val="hybridMultilevel"/>
    <w:lvl w:ilvl="0" w15:tentative="1">
      <w:start w:val="1"/>
      <w:numFmt w:val="decimal"/>
      <w:lvlText w:val="%1."/>
      <w:lvlJc w:val="left"/>
      <w:pPr>
        <w:ind w:left="460" w:hanging="300"/>
      </w:pPr>
    </w:lvl>
  </w:abstractNum>
  <w:abstractNum w:abstractNumId="26" w15:restartNumberingAfterBreak="0">
    <w:multiLevelType w:val="hybridMultilevel"/>
    <w:lvl w:ilvl="0" w15:tentative="1">
      <w:start w:val="1"/>
      <w:numFmt w:val="decimal"/>
      <w:lvlText w:val="%1."/>
      <w:lvlJc w:val="left"/>
      <w:pPr>
        <w:ind w:left="460" w:hanging="300"/>
      </w:pPr>
    </w:lvl>
  </w:abstractNum>
  <w:abstractNum w:abstractNumId="27" w15:restartNumberingAfterBreak="0">
    <w:multiLevelType w:val="hybridMultilevel"/>
    <w:lvl w:ilvl="0" w15:tentative="1">
      <w:start w:val="1"/>
      <w:numFmt w:val="decimal"/>
      <w:lvlText w:val="%1."/>
      <w:lvlJc w:val="left"/>
      <w:pPr>
        <w:ind w:left="460" w:hanging="300"/>
      </w:pPr>
    </w:lvl>
  </w:abstractNum>
  <w:abstractNum w:abstractNumId="28" w15:restartNumberingAfterBreak="0">
    <w:multiLevelType w:val="hybridMultilevel"/>
    <w:lvl w:ilvl="0" w15:tentative="1">
      <w:start w:val="1"/>
      <w:numFmt w:val="decimal"/>
      <w:lvlText w:val="%1."/>
      <w:lvlJc w:val="left"/>
      <w:pPr>
        <w:ind w:left="460" w:hanging="300"/>
      </w:pPr>
    </w:lvl>
  </w:abstractNum>
  <w:abstractNum w:abstractNumId="29" w15:restartNumberingAfterBreak="0">
    <w:multiLevelType w:val="hybridMultilevel"/>
    <w:lvl w:ilvl="0" w15:tentative="1">
      <w:start w:val="1"/>
      <w:numFmt w:val="decimal"/>
      <w:lvlText w:val="%1."/>
      <w:lvlJc w:val="left"/>
      <w:pPr>
        <w:ind w:left="460" w:hanging="300"/>
      </w:pPr>
    </w:lvl>
  </w:abstractNum>
  <w:abstractNum w:abstractNumId="30" w15:restartNumberingAfterBreak="0">
    <w:multiLevelType w:val="hybridMultilevel"/>
    <w:lvl w:ilvl="0" w15:tentative="1">
      <w:start w:val="1"/>
      <w:numFmt w:val="decimal"/>
      <w:lvlText w:val="%1."/>
      <w:lvlJc w:val="left"/>
      <w:pPr>
        <w:ind w:left="460" w:hanging="300"/>
      </w:pPr>
    </w:lvl>
  </w:abstractNum>
  <w:abstractNum w:abstractNumId="31" w15:restartNumberingAfterBreak="0">
    <w:multiLevelType w:val="hybridMultilevel"/>
    <w:lvl w:ilvl="0" w15:tentative="1">
      <w:start w:val="1"/>
      <w:numFmt w:val="decimal"/>
      <w:lvlText w:val="%1."/>
      <w:lvlJc w:val="left"/>
      <w:pPr>
        <w:ind w:left="460" w:hanging="300"/>
      </w:pPr>
    </w:lvl>
  </w:abstractNum>
  <w:abstractNum w:abstractNumId="32" w15:restartNumberingAfterBreak="0">
    <w:multiLevelType w:val="hybridMultilevel"/>
    <w:lvl w:ilvl="0" w15:tentative="1">
      <w:start w:val="1"/>
      <w:numFmt w:val="decimal"/>
      <w:lvlText w:val="%1."/>
      <w:lvlJc w:val="left"/>
      <w:pPr>
        <w:ind w:left="460" w:hanging="300"/>
      </w:pPr>
    </w:lvl>
  </w:abstractNum>
  <w:abstractNum w:abstractNumId="33" w15:restartNumberingAfterBreak="0">
    <w:multiLevelType w:val="hybridMultilevel"/>
    <w:lvl w:ilvl="0" w15:tentative="1">
      <w:start w:val="1"/>
      <w:numFmt w:val="decimal"/>
      <w:lvlText w:val="%1."/>
      <w:lvlJc w:val="left"/>
      <w:pPr>
        <w:ind w:left="460" w:hanging="300"/>
      </w:pPr>
    </w:lvl>
  </w:abstractNum>
  <w:abstractNum w:abstractNumId="34" w15:restartNumberingAfterBreak="0">
    <w:multiLevelType w:val="hybridMultilevel"/>
    <w:lvl w:ilvl="0" w15:tentative="1">
      <w:start w:val="1"/>
      <w:numFmt w:val="decimal"/>
      <w:lvlText w:val="%1."/>
      <w:lvlJc w:val="left"/>
      <w:pPr>
        <w:ind w:left="460" w:hanging="300"/>
      </w:pPr>
    </w:lvl>
  </w:abstractNum>
  <w:abstractNum w:abstractNumId="35" w15:restartNumberingAfterBreak="0">
    <w:multiLevelType w:val="hybridMultilevel"/>
    <w:lvl w:ilvl="0" w15:tentative="1">
      <w:start w:val="1"/>
      <w:numFmt w:val="decimal"/>
      <w:lvlText w:val="%1."/>
      <w:lvlJc w:val="left"/>
      <w:pPr>
        <w:ind w:left="460" w:hanging="300"/>
      </w:pPr>
    </w:lvl>
  </w:abstractNum>
  <w:abstractNum w:abstractNumId="36" w15:restartNumberingAfterBreak="0">
    <w:multiLevelType w:val="hybridMultilevel"/>
    <w:lvl w:ilvl="0" w15:tentative="1">
      <w:start w:val="1"/>
      <w:numFmt w:val="decimal"/>
      <w:lvlText w:val="%1."/>
      <w:lvlJc w:val="left"/>
      <w:pPr>
        <w:ind w:left="460" w:hanging="300"/>
      </w:pPr>
    </w:lvl>
  </w:abstractNum>
  <w:abstractNum w:abstractNumId="37" w15:restartNumberingAfterBreak="0">
    <w:multiLevelType w:val="hybridMultilevel"/>
    <w:lvl w:ilvl="0" w15:tentative="1">
      <w:start w:val="1"/>
      <w:numFmt w:val="decimal"/>
      <w:lvlText w:val="%1."/>
      <w:lvlJc w:val="left"/>
      <w:pPr>
        <w:ind w:left="460" w:hanging="300"/>
      </w:pPr>
    </w:lvl>
  </w:abstractNum>
  <w:abstractNum w:abstractNumId="38" w15:restartNumberingAfterBreak="0">
    <w:multiLevelType w:val="hybridMultilevel"/>
    <w:lvl w:ilvl="0" w15:tentative="1">
      <w:start w:val="1"/>
      <w:numFmt w:val="decimal"/>
      <w:lvlText w:val="%1."/>
      <w:lvlJc w:val="left"/>
      <w:pPr>
        <w:ind w:left="460" w:hanging="300"/>
      </w:pPr>
    </w:lvl>
  </w:abstractNum>
  <w:abstractNum w:abstractNumId="39" w15:restartNumberingAfterBreak="0">
    <w:multiLevelType w:val="hybridMultilevel"/>
    <w:lvl w:ilvl="0" w15:tentative="1">
      <w:start w:val="1"/>
      <w:numFmt w:val="decimal"/>
      <w:lvlText w:val="%1."/>
      <w:lvlJc w:val="left"/>
      <w:pPr>
        <w:ind w:left="460" w:hanging="300"/>
      </w:pPr>
    </w:lvl>
  </w:abstractNum>
  <w:abstractNum w:abstractNumId="40" w15:restartNumberingAfterBreak="0">
    <w:multiLevelType w:val="hybridMultilevel"/>
    <w:lvl w:ilvl="0" w15:tentative="1">
      <w:start w:val="1"/>
      <w:numFmt w:val="decimal"/>
      <w:lvlText w:val="%1."/>
      <w:lvlJc w:val="left"/>
      <w:pPr>
        <w:ind w:left="460" w:hanging="300"/>
      </w:pPr>
    </w:lvl>
  </w:abstractNum>
  <w:abstractNum w:abstractNumId="41" w15:restartNumberingAfterBreak="0">
    <w:multiLevelType w:val="hybridMultilevel"/>
    <w:lvl w:ilvl="0" w15:tentative="1">
      <w:start w:val="1"/>
      <w:numFmt w:val="decimal"/>
      <w:lvlText w:val="%1."/>
      <w:lvlJc w:val="left"/>
      <w:pPr>
        <w:ind w:left="460" w:hanging="300"/>
      </w:pPr>
    </w:lvl>
  </w:abstractNum>
  <w:abstractNum w:abstractNumId="42" w15:restartNumberingAfterBreak="0">
    <w:multiLevelType w:val="hybridMultilevel"/>
    <w:lvl w:ilvl="0" w15:tentative="1">
      <w:start w:val="1"/>
      <w:numFmt w:val="decimal"/>
      <w:lvlText w:val="%1."/>
      <w:lvlJc w:val="left"/>
      <w:pPr>
        <w:ind w:left="460" w:hanging="300"/>
      </w:pPr>
    </w:lvl>
  </w:abstractNum>
  <w:abstractNum w:abstractNumId="43" w15:restartNumberingAfterBreak="0">
    <w:multiLevelType w:val="hybridMultilevel"/>
    <w:lvl w:ilvl="0" w15:tentative="1">
      <w:start w:val="1"/>
      <w:numFmt w:val="decimal"/>
      <w:lvlText w:val="%1."/>
      <w:lvlJc w:val="left"/>
      <w:pPr>
        <w:ind w:left="460" w:hanging="300"/>
      </w:pPr>
    </w:lvl>
  </w:abstractNum>
  <w:abstractNum w:abstractNumId="44" w15:restartNumberingAfterBreak="0">
    <w:multiLevelType w:val="hybridMultilevel"/>
    <w:lvl w:ilvl="0" w15:tentative="1">
      <w:start w:val="1"/>
      <w:numFmt w:val="decimal"/>
      <w:lvlText w:val="%1."/>
      <w:lvlJc w:val="left"/>
      <w:pPr>
        <w:ind w:left="460" w:hanging="300"/>
      </w:pPr>
    </w:lvl>
  </w:abstractNum>
  <w:abstractNum w:abstractNumId="45" w15:restartNumberingAfterBreak="0">
    <w:multiLevelType w:val="hybridMultilevel"/>
    <w:lvl w:ilvl="0" w15:tentative="1">
      <w:start w:val="1"/>
      <w:numFmt w:val="decimal"/>
      <w:lvlText w:val="%1."/>
      <w:lvlJc w:val="left"/>
      <w:pPr>
        <w:ind w:left="460" w:hanging="300"/>
      </w:pPr>
    </w:lvl>
  </w:abstractNum>
  <w:abstractNum w:abstractNumId="46" w15:restartNumberingAfterBreak="0">
    <w:multiLevelType w:val="hybridMultilevel"/>
    <w:lvl w:ilvl="0" w15:tentative="1">
      <w:start w:val="1"/>
      <w:numFmt w:val="decimal"/>
      <w:lvlText w:val="%1."/>
      <w:lvlJc w:val="left"/>
      <w:pPr>
        <w:ind w:left="460" w:hanging="300"/>
      </w:pPr>
    </w:lvl>
  </w:abstractNum>
  <w:abstractNum w:abstractNumId="47" w15:restartNumberingAfterBreak="0">
    <w:multiLevelType w:val="hybridMultilevel"/>
    <w:lvl w:ilvl="0" w15:tentative="1">
      <w:start w:val="1"/>
      <w:numFmt w:val="decimal"/>
      <w:lvlText w:val="%1."/>
      <w:lvlJc w:val="left"/>
      <w:pPr>
        <w:ind w:left="460" w:hanging="300"/>
      </w:pPr>
    </w:lvl>
  </w:abstractNum>
  <w:abstractNum w:abstractNumId="48" w15:restartNumberingAfterBreak="0">
    <w:multiLevelType w:val="hybridMultilevel"/>
    <w:lvl w:ilvl="0" w15:tentative="1">
      <w:start w:val="1"/>
      <w:numFmt w:val="decimal"/>
      <w:lvlText w:val="%1."/>
      <w:lvlJc w:val="left"/>
      <w:pPr>
        <w:ind w:left="460" w:hanging="300"/>
      </w:pPr>
    </w:lvl>
  </w:abstractNum>
  <w:abstractNum w:abstractNumId="49" w15:restartNumberingAfterBreak="0">
    <w:multiLevelType w:val="hybridMultilevel"/>
    <w:lvl w:ilvl="0" w15:tentative="1">
      <w:start w:val="1"/>
      <w:numFmt w:val="decimal"/>
      <w:lvlText w:val="%1."/>
      <w:lvlJc w:val="left"/>
      <w:pPr>
        <w:ind w:left="460" w:hanging="300"/>
      </w:pPr>
    </w:lvl>
  </w:abstractNum>
  <w:abstractNum w:abstractNumId="50" w15:restartNumberingAfterBreak="0">
    <w:multiLevelType w:val="hybridMultilevel"/>
    <w:lvl w:ilvl="0" w15:tentative="1">
      <w:start w:val="1"/>
      <w:numFmt w:val="decimal"/>
      <w:lvlText w:val="%1."/>
      <w:lvlJc w:val="left"/>
      <w:pPr>
        <w:ind w:left="460" w:hanging="300"/>
      </w:pPr>
    </w:lvl>
  </w:abstractNum>
  <w:abstractNum w:abstractNumId="51" w15:restartNumberingAfterBreak="0">
    <w:multiLevelType w:val="hybridMultilevel"/>
    <w:lvl w:ilvl="0" w15:tentative="1">
      <w:start w:val="1"/>
      <w:numFmt w:val="decimal"/>
      <w:lvlText w:val="%1."/>
      <w:lvlJc w:val="left"/>
      <w:pPr>
        <w:ind w:left="460" w:hanging="300"/>
      </w:pPr>
    </w:lvl>
  </w:abstractNum>
  <w:abstractNum w:abstractNumId="52" w15:restartNumberingAfterBreak="0">
    <w:multiLevelType w:val="hybridMultilevel"/>
    <w:lvl w:ilvl="0" w15:tentative="1">
      <w:start w:val="1"/>
      <w:numFmt w:val="decimal"/>
      <w:lvlText w:val="%1."/>
      <w:lvlJc w:val="left"/>
      <w:pPr>
        <w:ind w:left="460" w:hanging="300"/>
      </w:pPr>
    </w:lvl>
  </w:abstractNum>
  <w:abstractNum w:abstractNumId="53" w15:restartNumberingAfterBreak="0">
    <w:multiLevelType w:val="hybridMultilevel"/>
    <w:lvl w:ilvl="0" w15:tentative="1">
      <w:start w:val="1"/>
      <w:numFmt w:val="decimal"/>
      <w:lvlText w:val="%1."/>
      <w:lvlJc w:val="left"/>
      <w:pPr>
        <w:ind w:left="460" w:hanging="300"/>
      </w:pPr>
    </w:lvl>
  </w:abstractNum>
  <w:abstractNum w:abstractNumId="54" w15:restartNumberingAfterBreak="0">
    <w:multiLevelType w:val="hybridMultilevel"/>
    <w:lvl w:ilvl="0" w15:tentative="1">
      <w:start w:val="1"/>
      <w:numFmt w:val="decimal"/>
      <w:lvlText w:val="%1."/>
      <w:lvlJc w:val="left"/>
      <w:pPr>
        <w:ind w:left="460" w:hanging="300"/>
      </w:pPr>
    </w:lvl>
  </w:abstractNum>
  <w:abstractNum w:abstractNumId="55" w15:restartNumberingAfterBreak="0">
    <w:multiLevelType w:val="hybridMultilevel"/>
    <w:lvl w:ilvl="0" w15:tentative="1">
      <w:start w:val="1"/>
      <w:numFmt w:val="decimal"/>
      <w:lvlText w:val="%1."/>
      <w:lvlJc w:val="left"/>
      <w:pPr>
        <w:ind w:left="460" w:hanging="300"/>
      </w:pPr>
    </w:lvl>
  </w:abstractNum>
  <w:abstractNum w:abstractNumId="56" w15:restartNumberingAfterBreak="0">
    <w:multiLevelType w:val="hybridMultilevel"/>
    <w:lvl w:ilvl="0" w15:tentative="1">
      <w:start w:val="1"/>
      <w:numFmt w:val="decimal"/>
      <w:lvlText w:val="%1."/>
      <w:lvlJc w:val="left"/>
      <w:pPr>
        <w:ind w:left="460" w:hanging="300"/>
      </w:pPr>
    </w:lvl>
  </w:abstractNum>
  <w:abstractNum w:abstractNumId="57" w15:restartNumberingAfterBreak="0">
    <w:multiLevelType w:val="hybridMultilevel"/>
    <w:lvl w:ilvl="0" w15:tentative="1">
      <w:start w:val="1"/>
      <w:numFmt w:val="decimal"/>
      <w:lvlText w:val="%1."/>
      <w:lvlJc w:val="left"/>
      <w:pPr>
        <w:ind w:left="460" w:hanging="300"/>
      </w:pPr>
    </w:lvl>
  </w:abstractNum>
  <w:abstractNum w:abstractNumId="58" w15:restartNumberingAfterBreak="0">
    <w:multiLevelType w:val="hybridMultilevel"/>
    <w:lvl w:ilvl="0" w15:tentative="1">
      <w:start w:val="1"/>
      <w:numFmt w:val="decimal"/>
      <w:lvlText w:val="%1."/>
      <w:lvlJc w:val="left"/>
      <w:pPr>
        <w:ind w:left="460" w:hanging="300"/>
      </w:pPr>
    </w:lvl>
  </w:abstractNum>
  <w:abstractNum w:abstractNumId="59" w15:restartNumberingAfterBreak="0">
    <w:multiLevelType w:val="hybridMultilevel"/>
    <w:lvl w:ilvl="0" w15:tentative="1">
      <w:start w:val="1"/>
      <w:numFmt w:val="decimal"/>
      <w:lvlText w:val="%1."/>
      <w:lvlJc w:val="left"/>
      <w:pPr>
        <w:ind w:left="460" w:hanging="300"/>
      </w:pPr>
    </w:lvl>
  </w:abstractNum>
  <w:abstractNum w:abstractNumId="60" w15:restartNumberingAfterBreak="0">
    <w:multiLevelType w:val="hybridMultilevel"/>
    <w:lvl w:ilvl="0" w15:tentative="1">
      <w:start w:val="1"/>
      <w:numFmt w:val="decimal"/>
      <w:lvlText w:val="%1."/>
      <w:lvlJc w:val="left"/>
      <w:pPr>
        <w:ind w:left="460" w:hanging="300"/>
      </w:pPr>
    </w:lvl>
  </w:abstractNum>
  <w:abstractNum w:abstractNumId="61" w15:restartNumberingAfterBreak="0">
    <w:multiLevelType w:val="hybridMultilevel"/>
    <w:lvl w:ilvl="0" w15:tentative="1">
      <w:start w:val="1"/>
      <w:numFmt w:val="decimal"/>
      <w:lvlText w:val="%1."/>
      <w:lvlJc w:val="left"/>
      <w:pPr>
        <w:ind w:left="460" w:hanging="300"/>
      </w:pPr>
    </w:lvl>
  </w:abstractNum>
  <w:abstractNum w:abstractNumId="62" w15:restartNumberingAfterBreak="0">
    <w:multiLevelType w:val="hybridMultilevel"/>
    <w:lvl w:ilvl="0" w15:tentative="1">
      <w:start w:val="1"/>
      <w:numFmt w:val="decimal"/>
      <w:lvlText w:val="%1."/>
      <w:lvlJc w:val="left"/>
      <w:pPr>
        <w:ind w:left="460" w:hanging="300"/>
      </w:pPr>
    </w:lvl>
  </w:abstractNum>
  <w:abstractNum w:abstractNumId="63" w15:restartNumberingAfterBreak="0">
    <w:multiLevelType w:val="hybridMultilevel"/>
    <w:lvl w:ilvl="0" w15:tentative="1">
      <w:start w:val="1"/>
      <w:numFmt w:val="decimal"/>
      <w:lvlText w:val="%1."/>
      <w:lvlJc w:val="left"/>
      <w:pPr>
        <w:ind w:left="460" w:hanging="300"/>
      </w:pPr>
    </w:lvl>
  </w:abstractNum>
  <w:abstractNum w:abstractNumId="64" w15:restartNumberingAfterBreak="0">
    <w:multiLevelType w:val="hybridMultilevel"/>
    <w:lvl w:ilvl="0" w15:tentative="1">
      <w:start w:val="1"/>
      <w:numFmt w:val="decimal"/>
      <w:lvlText w:val="%1."/>
      <w:lvlJc w:val="left"/>
      <w:pPr>
        <w:ind w:left="460" w:hanging="300"/>
      </w:pPr>
    </w:lvl>
  </w:abstractNum>
  <w:abstractNum w:abstractNumId="65" w15:restartNumberingAfterBreak="0">
    <w:multiLevelType w:val="hybridMultilevel"/>
    <w:lvl w:ilvl="0" w15:tentative="1">
      <w:start w:val="1"/>
      <w:numFmt w:val="decimal"/>
      <w:lvlText w:val="%1."/>
      <w:lvlJc w:val="left"/>
      <w:pPr>
        <w:ind w:left="460" w:hanging="300"/>
      </w:pPr>
    </w:lvl>
  </w:abstractNum>
  <w:abstractNum w:abstractNumId="66" w15:restartNumberingAfterBreak="0">
    <w:multiLevelType w:val="hybridMultilevel"/>
    <w:lvl w:ilvl="0" w15:tentative="1">
      <w:start w:val="1"/>
      <w:numFmt w:val="decimal"/>
      <w:lvlText w:val="%1."/>
      <w:lvlJc w:val="left"/>
      <w:pPr>
        <w:ind w:left="460" w:hanging="300"/>
      </w:pPr>
    </w:lvl>
  </w:abstractNum>
  <w:abstractNum w:abstractNumId="67" w15:restartNumberingAfterBreak="0">
    <w:multiLevelType w:val="hybridMultilevel"/>
    <w:lvl w:ilvl="0" w15:tentative="1">
      <w:start w:val="1"/>
      <w:numFmt w:val="decimal"/>
      <w:lvlText w:val="%1."/>
      <w:lvlJc w:val="left"/>
      <w:pPr>
        <w:ind w:left="460" w:hanging="300"/>
      </w:pPr>
    </w:lvl>
  </w:abstractNum>
  <w:abstractNum w:abstractNumId="68" w15:restartNumberingAfterBreak="0">
    <w:multiLevelType w:val="hybridMultilevel"/>
    <w:lvl w:ilvl="0" w15:tentative="1">
      <w:start w:val="1"/>
      <w:numFmt w:val="decimal"/>
      <w:lvlText w:val="%1."/>
      <w:lvlJc w:val="left"/>
      <w:pPr>
        <w:ind w:left="460" w:hanging="300"/>
      </w:pPr>
    </w:lvl>
  </w:abstractNum>
  <w:abstractNum w:abstractNumId="69" w15:restartNumberingAfterBreak="0">
    <w:multiLevelType w:val="hybridMultilevel"/>
    <w:lvl w:ilvl="0" w15:tentative="1">
      <w:start w:val="1"/>
      <w:numFmt w:val="decimal"/>
      <w:lvlText w:val="%1."/>
      <w:lvlJc w:val="left"/>
      <w:pPr>
        <w:ind w:left="460" w:hanging="300"/>
      </w:pPr>
    </w:lvl>
  </w:abstractNum>
  <w:abstractNum w:abstractNumId="70" w15:restartNumberingAfterBreak="0">
    <w:multiLevelType w:val="hybridMultilevel"/>
    <w:lvl w:ilvl="0" w15:tentative="1">
      <w:start w:val="1"/>
      <w:numFmt w:val="decimal"/>
      <w:lvlText w:val="%1."/>
      <w:lvlJc w:val="left"/>
      <w:pPr>
        <w:ind w:left="460" w:hanging="300"/>
      </w:pPr>
    </w:lvl>
  </w:abstractNum>
  <w:abstractNum w:abstractNumId="71" w15:restartNumberingAfterBreak="0">
    <w:multiLevelType w:val="hybridMultilevel"/>
    <w:lvl w:ilvl="0" w15:tentative="1">
      <w:start w:val="1"/>
      <w:numFmt w:val="decimal"/>
      <w:lvlText w:val="%1."/>
      <w:lvlJc w:val="left"/>
      <w:pPr>
        <w:ind w:left="460" w:hanging="300"/>
      </w:pPr>
    </w:lvl>
  </w:abstractNum>
  <w:abstractNum w:abstractNumId="72" w15:restartNumberingAfterBreak="0">
    <w:multiLevelType w:val="hybridMultilevel"/>
    <w:lvl w:ilvl="0" w15:tentative="1">
      <w:start w:val="1"/>
      <w:numFmt w:val="decimal"/>
      <w:lvlText w:val="%1."/>
      <w:lvlJc w:val="left"/>
      <w:pPr>
        <w:ind w:left="460" w:hanging="300"/>
      </w:pPr>
    </w:lvl>
  </w:abstractNum>
  <w:abstractNum w:abstractNumId="73" w15:restartNumberingAfterBreak="0">
    <w:multiLevelType w:val="hybridMultilevel"/>
    <w:lvl w:ilvl="0" w15:tentative="1">
      <w:start w:val="1"/>
      <w:numFmt w:val="decimal"/>
      <w:lvlText w:val="%1."/>
      <w:lvlJc w:val="left"/>
      <w:pPr>
        <w:ind w:left="460" w:hanging="300"/>
      </w:pPr>
    </w:lvl>
  </w:abstractNum>
  <w:abstractNum w:abstractNumId="74" w15:restartNumberingAfterBreak="0">
    <w:multiLevelType w:val="hybridMultilevel"/>
    <w:lvl w:ilvl="0" w15:tentative="1">
      <w:start w:val="1"/>
      <w:numFmt w:val="decimal"/>
      <w:lvlText w:val="%1."/>
      <w:lvlJc w:val="left"/>
      <w:pPr>
        <w:ind w:left="460" w:hanging="300"/>
      </w:pPr>
    </w:lvl>
  </w:abstractNum>
  <w:abstractNum w:abstractNumId="75" w15:restartNumberingAfterBreak="0">
    <w:multiLevelType w:val="hybridMultilevel"/>
    <w:lvl w:ilvl="0" w15:tentative="1">
      <w:start w:val="1"/>
      <w:numFmt w:val="decimal"/>
      <w:lvlText w:val="%1."/>
      <w:lvlJc w:val="left"/>
      <w:pPr>
        <w:ind w:left="460" w:hanging="300"/>
      </w:pPr>
    </w:lvl>
  </w:abstractNum>
  <w:abstractNum w:abstractNumId="76" w15:restartNumberingAfterBreak="0">
    <w:multiLevelType w:val="hybridMultilevel"/>
    <w:lvl w:ilvl="0" w15:tentative="1">
      <w:start w:val="1"/>
      <w:numFmt w:val="decimal"/>
      <w:lvlText w:val="%1."/>
      <w:lvlJc w:val="left"/>
      <w:pPr>
        <w:ind w:left="460" w:hanging="300"/>
      </w:pPr>
    </w:lvl>
  </w:abstractNum>
  <w:abstractNum w:abstractNumId="77" w15:restartNumberingAfterBreak="0">
    <w:multiLevelType w:val="hybridMultilevel"/>
    <w:lvl w:ilvl="0" w15:tentative="1">
      <w:start w:val="1"/>
      <w:numFmt w:val="decimal"/>
      <w:lvlText w:val="%1."/>
      <w:lvlJc w:val="left"/>
      <w:pPr>
        <w:ind w:left="460" w:hanging="300"/>
      </w:pPr>
    </w:lvl>
  </w:abstractNum>
  <w:abstractNum w:abstractNumId="78" w15:restartNumberingAfterBreak="0">
    <w:multiLevelType w:val="hybridMultilevel"/>
    <w:lvl w:ilvl="0" w15:tentative="1">
      <w:start w:val="1"/>
      <w:numFmt w:val="decimal"/>
      <w:lvlText w:val="%1."/>
      <w:lvlJc w:val="left"/>
      <w:pPr>
        <w:ind w:left="460" w:hanging="300"/>
      </w:pPr>
    </w:lvl>
  </w:abstractNum>
  <w:abstractNum w:abstractNumId="79" w15:restartNumberingAfterBreak="0">
    <w:multiLevelType w:val="hybridMultilevel"/>
    <w:lvl w:ilvl="0" w15:tentative="1">
      <w:start w:val="1"/>
      <w:numFmt w:val="decimal"/>
      <w:lvlText w:val="%1."/>
      <w:lvlJc w:val="left"/>
      <w:pPr>
        <w:ind w:left="460" w:hanging="300"/>
      </w:pPr>
    </w:lvl>
  </w:abstractNum>
  <w:abstractNum w:abstractNumId="80" w15:restartNumberingAfterBreak="0">
    <w:multiLevelType w:val="hybridMultilevel"/>
    <w:lvl w:ilvl="0" w15:tentative="1">
      <w:start w:val="1"/>
      <w:numFmt w:val="decimal"/>
      <w:lvlText w:val="%1."/>
      <w:lvlJc w:val="left"/>
      <w:pPr>
        <w:ind w:left="460" w:hanging="300"/>
      </w:pPr>
    </w:lvl>
  </w:abstractNum>
  <w:abstractNum w:abstractNumId="81" w15:restartNumberingAfterBreak="0">
    <w:multiLevelType w:val="hybridMultilevel"/>
    <w:lvl w:ilvl="0" w15:tentative="1">
      <w:start w:val="1"/>
      <w:numFmt w:val="decimal"/>
      <w:lvlText w:val="%1."/>
      <w:lvlJc w:val="left"/>
      <w:pPr>
        <w:ind w:left="460" w:hanging="300"/>
      </w:pPr>
    </w:lvl>
  </w:abstractNum>
  <w:abstractNum w:abstractNumId="82" w15:restartNumberingAfterBreak="0">
    <w:multiLevelType w:val="hybridMultilevel"/>
    <w:lvl w:ilvl="0" w15:tentative="1">
      <w:start w:val="1"/>
      <w:numFmt w:val="decimal"/>
      <w:lvlText w:val="%1."/>
      <w:lvlJc w:val="left"/>
      <w:pPr>
        <w:ind w:left="460" w:hanging="300"/>
      </w:pPr>
    </w:lvl>
  </w:abstractNum>
  <w:abstractNum w:abstractNumId="83" w15:restartNumberingAfterBreak="0">
    <w:multiLevelType w:val="hybridMultilevel"/>
    <w:lvl w:ilvl="0" w15:tentative="1">
      <w:start w:val="1"/>
      <w:numFmt w:val="decimal"/>
      <w:lvlText w:val="%1."/>
      <w:lvlJc w:val="left"/>
      <w:pPr>
        <w:ind w:left="460" w:hanging="300"/>
      </w:pPr>
    </w:lvl>
  </w:abstractNum>
  <w:abstractNum w:abstractNumId="84" w15:restartNumberingAfterBreak="0">
    <w:multiLevelType w:val="hybridMultilevel"/>
    <w:lvl w:ilvl="0" w15:tentative="1">
      <w:start w:val="1"/>
      <w:numFmt w:val="decimal"/>
      <w:lvlText w:val="%1."/>
      <w:lvlJc w:val="left"/>
      <w:pPr>
        <w:ind w:left="460" w:hanging="300"/>
      </w:pPr>
    </w:lvl>
  </w:abstractNum>
  <w:abstractNum w:abstractNumId="85" w15:restartNumberingAfterBreak="0">
    <w:multiLevelType w:val="hybridMultilevel"/>
    <w:lvl w:ilvl="0" w15:tentative="1">
      <w:start w:val="1"/>
      <w:numFmt w:val="decimal"/>
      <w:lvlText w:val="%1."/>
      <w:lvlJc w:val="left"/>
      <w:pPr>
        <w:ind w:left="460" w:hanging="300"/>
      </w:pPr>
    </w:lvl>
  </w:abstractNum>
  <w:abstractNum w:abstractNumId="86" w15:restartNumberingAfterBreak="0">
    <w:multiLevelType w:val="hybridMultilevel"/>
    <w:lvl w:ilvl="0" w15:tentative="1">
      <w:start w:val="1"/>
      <w:numFmt w:val="decimal"/>
      <w:lvlText w:val="%1."/>
      <w:lvlJc w:val="left"/>
      <w:pPr>
        <w:ind w:left="460" w:hanging="300"/>
      </w:pPr>
    </w:lvl>
  </w:abstractNum>
  <w:abstractNum w:abstractNumId="87" w15:restartNumberingAfterBreak="0">
    <w:multiLevelType w:val="hybridMultilevel"/>
    <w:lvl w:ilvl="0" w15:tentative="1">
      <w:start w:val="1"/>
      <w:numFmt w:val="decimal"/>
      <w:lvlText w:val="%1."/>
      <w:lvlJc w:val="left"/>
      <w:pPr>
        <w:ind w:left="460" w:hanging="300"/>
      </w:pPr>
    </w:lvl>
  </w:abstractNum>
  <w:abstractNum w:abstractNumId="88" w15:restartNumberingAfterBreak="0">
    <w:multiLevelType w:val="hybridMultilevel"/>
    <w:lvl w:ilvl="0" w15:tentative="1">
      <w:start w:val="1"/>
      <w:numFmt w:val="decimal"/>
      <w:lvlText w:val="%1."/>
      <w:lvlJc w:val="left"/>
      <w:pPr>
        <w:ind w:left="460" w:hanging="300"/>
      </w:pPr>
    </w:lvl>
  </w:abstractNum>
  <w:abstractNum w:abstractNumId="89" w15:restartNumberingAfterBreak="0">
    <w:multiLevelType w:val="hybridMultilevel"/>
    <w:lvl w:ilvl="0" w15:tentative="1">
      <w:start w:val="1"/>
      <w:numFmt w:val="decimal"/>
      <w:lvlText w:val="%1."/>
      <w:lvlJc w:val="left"/>
      <w:pPr>
        <w:ind w:left="460" w:hanging="300"/>
      </w:pPr>
    </w:lvl>
  </w:abstractNum>
  <w:abstractNum w:abstractNumId="90" w15:restartNumberingAfterBreak="0">
    <w:multiLevelType w:val="hybridMultilevel"/>
    <w:lvl w:ilvl="0" w15:tentative="1">
      <w:start w:val="1"/>
      <w:numFmt w:val="decimal"/>
      <w:lvlText w:val="%1."/>
      <w:lvlJc w:val="left"/>
      <w:pPr>
        <w:ind w:left="460" w:hanging="300"/>
      </w:pPr>
    </w:lvl>
  </w:abstractNum>
  <w:abstractNum w:abstractNumId="91" w15:restartNumberingAfterBreak="0">
    <w:multiLevelType w:val="hybridMultilevel"/>
    <w:lvl w:ilvl="0" w15:tentative="1">
      <w:start w:val="1"/>
      <w:numFmt w:val="decimal"/>
      <w:lvlText w:val="%1."/>
      <w:lvlJc w:val="left"/>
      <w:pPr>
        <w:ind w:left="460" w:hanging="300"/>
      </w:pPr>
    </w:lvl>
  </w:abstractNum>
  <w:abstractNum w:abstractNumId="92" w15:restartNumberingAfterBreak="0">
    <w:multiLevelType w:val="hybridMultilevel"/>
    <w:lvl w:ilvl="0" w15:tentative="1">
      <w:start w:val="1"/>
      <w:numFmt w:val="decimal"/>
      <w:lvlText w:val="%1."/>
      <w:lvlJc w:val="left"/>
      <w:pPr>
        <w:ind w:left="460" w:hanging="300"/>
      </w:pPr>
    </w:lvl>
  </w:abstractNum>
  <w:abstractNum w:abstractNumId="93" w15:restartNumberingAfterBreak="0">
    <w:multiLevelType w:val="hybridMultilevel"/>
    <w:lvl w:ilvl="0" w15:tentative="1">
      <w:start w:val="1"/>
      <w:numFmt w:val="decimal"/>
      <w:lvlText w:val="%1."/>
      <w:lvlJc w:val="left"/>
      <w:pPr>
        <w:ind w:left="460" w:hanging="300"/>
      </w:pPr>
    </w:lvl>
  </w:abstractNum>
  <w:abstractNum w:abstractNumId="94" w15:restartNumberingAfterBreak="0">
    <w:multiLevelType w:val="hybridMultilevel"/>
    <w:lvl w:ilvl="0" w15:tentative="1">
      <w:start w:val="1"/>
      <w:numFmt w:val="decimal"/>
      <w:lvlText w:val="%1."/>
      <w:lvlJc w:val="left"/>
      <w:pPr>
        <w:ind w:left="460" w:hanging="300"/>
      </w:pPr>
    </w:lvl>
  </w:abstractNum>
  <w:abstractNum w:abstractNumId="95" w15:restartNumberingAfterBreak="0">
    <w:multiLevelType w:val="hybridMultilevel"/>
    <w:lvl w:ilvl="0" w15:tentative="1">
      <w:start w:val="1"/>
      <w:numFmt w:val="decimal"/>
      <w:lvlText w:val="%1."/>
      <w:lvlJc w:val="left"/>
      <w:pPr>
        <w:ind w:left="460" w:hanging="300"/>
      </w:pPr>
    </w:lvl>
  </w:abstractNum>
  <w:abstractNum w:abstractNumId="96" w15:restartNumberingAfterBreak="0">
    <w:multiLevelType w:val="hybridMultilevel"/>
    <w:lvl w:ilvl="0" w15:tentative="1">
      <w:start w:val="1"/>
      <w:numFmt w:val="decimal"/>
      <w:lvlText w:val="%1."/>
      <w:lvlJc w:val="left"/>
      <w:pPr>
        <w:ind w:left="460" w:hanging="300"/>
      </w:pPr>
    </w:lvl>
  </w:abstractNum>
  <w:abstractNum w:abstractNumId="97" w15:restartNumberingAfterBreak="0">
    <w:multiLevelType w:val="hybridMultilevel"/>
    <w:lvl w:ilvl="0" w15:tentative="1">
      <w:start w:val="1"/>
      <w:numFmt w:val="decimal"/>
      <w:lvlText w:val="%1."/>
      <w:lvlJc w:val="left"/>
      <w:pPr>
        <w:ind w:left="460" w:hanging="300"/>
      </w:pPr>
    </w:lvl>
  </w:abstractNum>
  <w:abstractNum w:abstractNumId="98" w15:restartNumberingAfterBreak="0">
    <w:multiLevelType w:val="hybridMultilevel"/>
    <w:lvl w:ilvl="0" w15:tentative="1">
      <w:start w:val="1"/>
      <w:numFmt w:val="decimal"/>
      <w:lvlText w:val="%1."/>
      <w:lvlJc w:val="left"/>
      <w:pPr>
        <w:ind w:left="460" w:hanging="300"/>
      </w:pPr>
    </w:lvl>
  </w:abstractNum>
  <w:abstractNum w:abstractNumId="99" w15:restartNumberingAfterBreak="0">
    <w:multiLevelType w:val="hybridMultilevel"/>
    <w:lvl w:ilvl="0" w15:tentative="1">
      <w:start w:val="1"/>
      <w:numFmt w:val="decimal"/>
      <w:lvlText w:val="%1."/>
      <w:lvlJc w:val="left"/>
      <w:pPr>
        <w:ind w:left="460" w:hanging="300"/>
      </w:pPr>
    </w:lvl>
  </w:abstractNum>
  <w:abstractNum w:abstractNumId="100" w15:restartNumberingAfterBreak="0">
    <w:multiLevelType w:val="hybridMultilevel"/>
    <w:lvl w:ilvl="0" w15:tentative="1">
      <w:start w:val="1"/>
      <w:numFmt w:val="decimal"/>
      <w:lvlText w:val="%1."/>
      <w:lvlJc w:val="left"/>
      <w:pPr>
        <w:ind w:left="460" w:hanging="300"/>
      </w:pPr>
    </w:lvl>
  </w:abstractNum>
  <w:abstractNum w:abstractNumId="101" w15:restartNumberingAfterBreak="0">
    <w:multiLevelType w:val="hybridMultilevel"/>
    <w:lvl w:ilvl="0" w15:tentative="1">
      <w:start w:val="1"/>
      <w:numFmt w:val="decimal"/>
      <w:lvlText w:val="%1."/>
      <w:lvlJc w:val="left"/>
      <w:pPr>
        <w:ind w:left="460" w:hanging="300"/>
      </w:pPr>
    </w:lvl>
  </w:abstractNum>
  <w:abstractNum w:abstractNumId="102" w15:restartNumberingAfterBreak="0">
    <w:multiLevelType w:val="hybridMultilevel"/>
    <w:lvl w:ilvl="0" w15:tentative="1">
      <w:start w:val="1"/>
      <w:numFmt w:val="decimal"/>
      <w:lvlText w:val="%1."/>
      <w:lvlJc w:val="left"/>
      <w:pPr>
        <w:ind w:left="460" w:hanging="300"/>
      </w:pPr>
    </w:lvl>
  </w:abstractNum>
  <w:abstractNum w:abstractNumId="103" w15:restartNumberingAfterBreak="0">
    <w:multiLevelType w:val="hybridMultilevel"/>
    <w:lvl w:ilvl="0" w15:tentative="1">
      <w:start w:val="1"/>
      <w:numFmt w:val="decimal"/>
      <w:lvlText w:val="%1."/>
      <w:lvlJc w:val="left"/>
      <w:pPr>
        <w:ind w:left="460" w:hanging="300"/>
      </w:pPr>
    </w:lvl>
  </w:abstractNum>
  <w:abstractNum w:abstractNumId="104" w15:restartNumberingAfterBreak="0">
    <w:multiLevelType w:val="hybridMultilevel"/>
    <w:lvl w:ilvl="0" w15:tentative="1">
      <w:start w:val="1"/>
      <w:numFmt w:val="decimal"/>
      <w:lvlText w:val="%1."/>
      <w:lvlJc w:val="left"/>
      <w:pPr>
        <w:ind w:left="460" w:hanging="300"/>
      </w:pPr>
    </w:lvl>
  </w:abstractNum>
  <w:abstractNum w:abstractNumId="105" w15:restartNumberingAfterBreak="0">
    <w:multiLevelType w:val="hybridMultilevel"/>
    <w:lvl w:ilvl="0" w15:tentative="1">
      <w:start w:val="1"/>
      <w:numFmt w:val="decimal"/>
      <w:lvlText w:val="%1."/>
      <w:lvlJc w:val="left"/>
      <w:pPr>
        <w:ind w:left="460" w:hanging="300"/>
      </w:pPr>
    </w:lvl>
  </w:abstractNum>
  <w:abstractNum w:abstractNumId="106" w15:restartNumberingAfterBreak="0">
    <w:multiLevelType w:val="hybridMultilevel"/>
    <w:lvl w:ilvl="0" w15:tentative="1">
      <w:start w:val="1"/>
      <w:numFmt w:val="decimal"/>
      <w:lvlText w:val="%1."/>
      <w:lvlJc w:val="left"/>
      <w:pPr>
        <w:ind w:left="460" w:hanging="300"/>
      </w:pPr>
    </w:lvl>
  </w:abstractNum>
  <w:abstractNum w:abstractNumId="107" w15:restartNumberingAfterBreak="0">
    <w:multiLevelType w:val="hybridMultilevel"/>
    <w:lvl w:ilvl="0" w15:tentative="1">
      <w:start w:val="1"/>
      <w:numFmt w:val="decimal"/>
      <w:lvlText w:val="%1."/>
      <w:lvlJc w:val="left"/>
      <w:pPr>
        <w:ind w:left="460" w:hanging="300"/>
      </w:pPr>
    </w:lvl>
  </w:abstractNum>
  <w:abstractNum w:abstractNumId="108" w15:restartNumberingAfterBreak="0">
    <w:multiLevelType w:val="hybridMultilevel"/>
    <w:lvl w:ilvl="0" w15:tentative="1">
      <w:start w:val="1"/>
      <w:numFmt w:val="decimal"/>
      <w:lvlText w:val="%1."/>
      <w:lvlJc w:val="left"/>
      <w:pPr>
        <w:ind w:left="460" w:hanging="300"/>
      </w:pPr>
    </w:lvl>
  </w:abstractNum>
  <w:abstractNum w:abstractNumId="109" w15:restartNumberingAfterBreak="0">
    <w:multiLevelType w:val="hybridMultilevel"/>
    <w:lvl w:ilvl="0" w15:tentative="1">
      <w:start w:val="1"/>
      <w:numFmt w:val="decimal"/>
      <w:lvlText w:val="%1."/>
      <w:lvlJc w:val="left"/>
      <w:pPr>
        <w:ind w:left="460" w:hanging="300"/>
      </w:pPr>
    </w:lvl>
  </w:abstractNum>
  <w:abstractNum w:abstractNumId="110" w15:restartNumberingAfterBreak="0">
    <w:multiLevelType w:val="hybridMultilevel"/>
    <w:lvl w:ilvl="0" w15:tentative="1">
      <w:start w:val="1"/>
      <w:numFmt w:val="decimal"/>
      <w:lvlText w:val="%1."/>
      <w:lvlJc w:val="left"/>
      <w:pPr>
        <w:ind w:left="460" w:hanging="300"/>
      </w:pPr>
    </w:lvl>
  </w:abstractNum>
  <w:abstractNum w:abstractNumId="111" w15:restartNumberingAfterBreak="0">
    <w:multiLevelType w:val="hybridMultilevel"/>
    <w:lvl w:ilvl="0" w15:tentative="1">
      <w:start w:val="1"/>
      <w:numFmt w:val="decimal"/>
      <w:lvlText w:val="%1."/>
      <w:lvlJc w:val="left"/>
      <w:pPr>
        <w:ind w:left="460" w:hanging="300"/>
      </w:pPr>
    </w:lvl>
  </w:abstractNum>
  <w:abstractNum w:abstractNumId="112" w15:restartNumberingAfterBreak="0">
    <w:multiLevelType w:val="hybridMultilevel"/>
    <w:lvl w:ilvl="0" w15:tentative="1">
      <w:start w:val="1"/>
      <w:numFmt w:val="decimal"/>
      <w:lvlText w:val="%1."/>
      <w:lvlJc w:val="left"/>
      <w:pPr>
        <w:ind w:left="460" w:hanging="300"/>
      </w:pPr>
    </w:lvl>
  </w:abstractNum>
  <w:abstractNum w:abstractNumId="113" w15:restartNumberingAfterBreak="0">
    <w:multiLevelType w:val="hybridMultilevel"/>
    <w:lvl w:ilvl="0" w15:tentative="1">
      <w:start w:val="1"/>
      <w:numFmt w:val="decimal"/>
      <w:lvlText w:val="%1."/>
      <w:lvlJc w:val="left"/>
      <w:pPr>
        <w:ind w:left="460" w:hanging="300"/>
      </w:pPr>
    </w:lvl>
  </w:abstractNum>
  <w:abstractNum w:abstractNumId="114" w15:restartNumberingAfterBreak="0">
    <w:multiLevelType w:val="hybridMultilevel"/>
    <w:lvl w:ilvl="0" w15:tentative="1">
      <w:start w:val="1"/>
      <w:numFmt w:val="decimal"/>
      <w:lvlText w:val="%1."/>
      <w:lvlJc w:val="left"/>
      <w:pPr>
        <w:ind w:left="460" w:hanging="300"/>
      </w:pPr>
    </w:lvl>
  </w:abstractNum>
  <w:abstractNum w:abstractNumId="115" w15:restartNumberingAfterBreak="0">
    <w:multiLevelType w:val="hybridMultilevel"/>
    <w:lvl w:ilvl="0" w15:tentative="1">
      <w:start w:val="1"/>
      <w:numFmt w:val="decimal"/>
      <w:lvlText w:val="%1."/>
      <w:lvlJc w:val="left"/>
      <w:pPr>
        <w:ind w:left="460" w:hanging="300"/>
      </w:pPr>
    </w:lvl>
  </w:abstractNum>
  <w:abstractNum w:abstractNumId="116" w15:restartNumberingAfterBreak="0">
    <w:multiLevelType w:val="hybridMultilevel"/>
    <w:lvl w:ilvl="0" w15:tentative="1">
      <w:start w:val="1"/>
      <w:numFmt w:val="decimal"/>
      <w:lvlText w:val="%1."/>
      <w:lvlJc w:val="left"/>
      <w:pPr>
        <w:ind w:left="460" w:hanging="300"/>
      </w:pPr>
    </w:lvl>
  </w:abstractNum>
  <w:abstractNum w:abstractNumId="117" w15:restartNumberingAfterBreak="0">
    <w:multiLevelType w:val="hybridMultilevel"/>
    <w:lvl w:ilvl="0" w15:tentative="1">
      <w:start w:val="1"/>
      <w:numFmt w:val="decimal"/>
      <w:lvlText w:val="%1."/>
      <w:lvlJc w:val="left"/>
      <w:pPr>
        <w:ind w:left="460" w:hanging="300"/>
      </w:pPr>
    </w:lvl>
  </w:abstractNum>
  <w:abstractNum w:abstractNumId="118" w15:restartNumberingAfterBreak="0">
    <w:multiLevelType w:val="hybridMultilevel"/>
    <w:lvl w:ilvl="0" w15:tentative="1">
      <w:start w:val="1"/>
      <w:numFmt w:val="decimal"/>
      <w:lvlText w:val="%1."/>
      <w:lvlJc w:val="left"/>
      <w:pPr>
        <w:ind w:left="460" w:hanging="300"/>
      </w:pPr>
    </w:lvl>
  </w:abstractNum>
  <w:abstractNum w:abstractNumId="119" w15:restartNumberingAfterBreak="0">
    <w:multiLevelType w:val="hybridMultilevel"/>
    <w:lvl w:ilvl="0" w15:tentative="1">
      <w:start w:val="1"/>
      <w:numFmt w:val="decimal"/>
      <w:lvlText w:val="%1."/>
      <w:lvlJc w:val="left"/>
      <w:pPr>
        <w:ind w:left="460" w:hanging="300"/>
      </w:pPr>
    </w:lvl>
  </w:abstractNum>
  <w:abstractNum w:abstractNumId="120" w15:restartNumberingAfterBreak="0">
    <w:multiLevelType w:val="hybridMultilevel"/>
    <w:lvl w:ilvl="0" w15:tentative="1">
      <w:start w:val="1"/>
      <w:numFmt w:val="decimal"/>
      <w:lvlText w:val="%1."/>
      <w:lvlJc w:val="left"/>
      <w:pPr>
        <w:ind w:left="460" w:hanging="300"/>
      </w:pPr>
    </w:lvl>
  </w:abstractNum>
  <w:abstractNum w:abstractNumId="121" w15:restartNumberingAfterBreak="0">
    <w:multiLevelType w:val="hybridMultilevel"/>
    <w:lvl w:ilvl="0" w15:tentative="1">
      <w:start w:val="1"/>
      <w:numFmt w:val="decimal"/>
      <w:lvlText w:val="%1."/>
      <w:lvlJc w:val="left"/>
      <w:pPr>
        <w:ind w:left="460" w:hanging="300"/>
      </w:pPr>
    </w:lvl>
  </w:abstractNum>
  <w:abstractNum w:abstractNumId="122" w15:restartNumberingAfterBreak="0">
    <w:multiLevelType w:val="hybridMultilevel"/>
    <w:lvl w:ilvl="0" w15:tentative="1">
      <w:start w:val="1"/>
      <w:numFmt w:val="decimal"/>
      <w:lvlText w:val="%1."/>
      <w:lvlJc w:val="left"/>
      <w:pPr>
        <w:ind w:left="460" w:hanging="300"/>
      </w:pPr>
    </w:lvl>
  </w:abstractNum>
  <w:abstractNum w:abstractNumId="123" w15:restartNumberingAfterBreak="0">
    <w:multiLevelType w:val="hybridMultilevel"/>
    <w:lvl w:ilvl="0" w15:tentative="1">
      <w:start w:val="1"/>
      <w:numFmt w:val="decimal"/>
      <w:lvlText w:val="%1."/>
      <w:lvlJc w:val="left"/>
      <w:pPr>
        <w:ind w:left="460" w:hanging="300"/>
      </w:pPr>
    </w:lvl>
  </w:abstractNum>
  <w:abstractNum w:abstractNumId="124" w15:restartNumberingAfterBreak="0">
    <w:multiLevelType w:val="hybridMultilevel"/>
    <w:lvl w:ilvl="0" w15:tentative="1">
      <w:start w:val="1"/>
      <w:numFmt w:val="decimal"/>
      <w:lvlText w:val="%1."/>
      <w:lvlJc w:val="left"/>
      <w:pPr>
        <w:ind w:left="460" w:hanging="300"/>
      </w:pPr>
    </w:lvl>
  </w:abstractNum>
  <w:abstractNum w:abstractNumId="125" w15:restartNumberingAfterBreak="0">
    <w:multiLevelType w:val="hybridMultilevel"/>
    <w:lvl w:ilvl="0" w15:tentative="1">
      <w:start w:val="1"/>
      <w:numFmt w:val="decimal"/>
      <w:lvlText w:val="%1."/>
      <w:lvlJc w:val="left"/>
      <w:pPr>
        <w:ind w:left="460" w:hanging="300"/>
      </w:pPr>
    </w:lvl>
  </w:abstractNum>
  <w:abstractNum w:abstractNumId="126" w15:restartNumberingAfterBreak="0">
    <w:multiLevelType w:val="hybridMultilevel"/>
    <w:lvl w:ilvl="0" w15:tentative="1">
      <w:start w:val="1"/>
      <w:numFmt w:val="decimal"/>
      <w:lvlText w:val="%1."/>
      <w:lvlJc w:val="left"/>
      <w:pPr>
        <w:ind w:left="460" w:hanging="300"/>
      </w:pPr>
    </w:lvl>
  </w:abstractNum>
  <w:abstractNum w:abstractNumId="127" w15:restartNumberingAfterBreak="0">
    <w:multiLevelType w:val="hybridMultilevel"/>
    <w:lvl w:ilvl="0" w15:tentative="1">
      <w:start w:val="1"/>
      <w:numFmt w:val="decimal"/>
      <w:lvlText w:val="%1."/>
      <w:lvlJc w:val="left"/>
      <w:pPr>
        <w:ind w:left="460" w:hanging="300"/>
      </w:pPr>
    </w:lvl>
  </w:abstractNum>
  <w:abstractNum w:abstractNumId="128" w15:restartNumberingAfterBreak="0">
    <w:multiLevelType w:val="hybridMultilevel"/>
    <w:lvl w:ilvl="0" w15:tentative="1">
      <w:start w:val="1"/>
      <w:numFmt w:val="decimal"/>
      <w:lvlText w:val="%1."/>
      <w:lvlJc w:val="left"/>
      <w:pPr>
        <w:ind w:left="460" w:hanging="300"/>
      </w:pPr>
    </w:lvl>
  </w:abstractNum>
  <w:abstractNum w:abstractNumId="129" w15:restartNumberingAfterBreak="0">
    <w:multiLevelType w:val="hybridMultilevel"/>
    <w:lvl w:ilvl="0" w15:tentative="1">
      <w:start w:val="1"/>
      <w:numFmt w:val="decimal"/>
      <w:lvlText w:val="%1."/>
      <w:lvlJc w:val="left"/>
      <w:pPr>
        <w:ind w:left="460" w:hanging="300"/>
      </w:pPr>
    </w:lvl>
  </w:abstractNum>
  <w:abstractNum w:abstractNumId="130" w15:restartNumberingAfterBreak="0">
    <w:multiLevelType w:val="hybridMultilevel"/>
    <w:lvl w:ilvl="0" w15:tentative="1">
      <w:start w:val="1"/>
      <w:numFmt w:val="decimal"/>
      <w:lvlText w:val="%1."/>
      <w:lvlJc w:val="left"/>
      <w:pPr>
        <w:ind w:left="460" w:hanging="300"/>
      </w:pPr>
    </w:lvl>
  </w:abstractNum>
  <w:abstractNum w:abstractNumId="131" w15:restartNumberingAfterBreak="0">
    <w:multiLevelType w:val="hybridMultilevel"/>
    <w:lvl w:ilvl="0" w15:tentative="1">
      <w:start w:val="1"/>
      <w:numFmt w:val="decimal"/>
      <w:lvlText w:val="%1."/>
      <w:lvlJc w:val="left"/>
      <w:pPr>
        <w:ind w:left="460" w:hanging="300"/>
      </w:pPr>
    </w:lvl>
  </w:abstractNum>
  <w:abstractNum w:abstractNumId="132" w15:restartNumberingAfterBreak="0">
    <w:multiLevelType w:val="hybridMultilevel"/>
    <w:lvl w:ilvl="0" w15:tentative="1">
      <w:start w:val="1"/>
      <w:numFmt w:val="decimal"/>
      <w:lvlText w:val="%1."/>
      <w:lvlJc w:val="left"/>
      <w:pPr>
        <w:ind w:left="460" w:hanging="300"/>
      </w:pPr>
    </w:lvl>
  </w:abstractNum>
  <w:abstractNum w:abstractNumId="133" w15:restartNumberingAfterBreak="0">
    <w:multiLevelType w:val="hybridMultilevel"/>
    <w:lvl w:ilvl="0" w15:tentative="1">
      <w:start w:val="1"/>
      <w:numFmt w:val="decimal"/>
      <w:lvlText w:val="%1."/>
      <w:lvlJc w:val="left"/>
      <w:pPr>
        <w:ind w:left="460" w:hanging="300"/>
      </w:pPr>
    </w:lvl>
  </w:abstractNum>
  <w:abstractNum w:abstractNumId="134" w15:restartNumberingAfterBreak="0">
    <w:multiLevelType w:val="hybridMultilevel"/>
    <w:lvl w:ilvl="0" w15:tentative="1">
      <w:start w:val="1"/>
      <w:numFmt w:val="decimal"/>
      <w:lvlText w:val="%1."/>
      <w:lvlJc w:val="left"/>
      <w:pPr>
        <w:ind w:left="460" w:hanging="300"/>
      </w:pPr>
    </w:lvl>
  </w:abstractNum>
  <w:abstractNum w:abstractNumId="135" w15:restartNumberingAfterBreak="0">
    <w:multiLevelType w:val="hybridMultilevel"/>
    <w:lvl w:ilvl="0" w15:tentative="1">
      <w:start w:val="1"/>
      <w:numFmt w:val="decimal"/>
      <w:lvlText w:val="%1."/>
      <w:lvlJc w:val="left"/>
      <w:pPr>
        <w:ind w:left="460" w:hanging="300"/>
      </w:pPr>
    </w:lvl>
  </w:abstractNum>
  <w:abstractNum w:abstractNumId="136" w15:restartNumberingAfterBreak="0">
    <w:multiLevelType w:val="hybridMultilevel"/>
    <w:lvl w:ilvl="0" w15:tentative="1">
      <w:start w:val="1"/>
      <w:numFmt w:val="decimal"/>
      <w:lvlText w:val="%1."/>
      <w:lvlJc w:val="left"/>
      <w:pPr>
        <w:ind w:left="460" w:hanging="300"/>
      </w:pPr>
    </w:lvl>
  </w:abstractNum>
  <w:abstractNum w:abstractNumId="137" w15:restartNumberingAfterBreak="0">
    <w:multiLevelType w:val="hybridMultilevel"/>
    <w:lvl w:ilvl="0" w15:tentative="1">
      <w:start w:val="1"/>
      <w:numFmt w:val="decimal"/>
      <w:lvlText w:val="%1."/>
      <w:lvlJc w:val="left"/>
      <w:pPr>
        <w:ind w:left="460" w:hanging="300"/>
      </w:pPr>
    </w:lvl>
  </w:abstractNum>
  <w:abstractNum w:abstractNumId="138" w15:restartNumberingAfterBreak="0">
    <w:multiLevelType w:val="hybridMultilevel"/>
    <w:lvl w:ilvl="0" w15:tentative="1">
      <w:start w:val="1"/>
      <w:numFmt w:val="decimal"/>
      <w:lvlText w:val="%1."/>
      <w:lvlJc w:val="left"/>
      <w:pPr>
        <w:ind w:left="460" w:hanging="300"/>
      </w:pPr>
    </w:lvl>
  </w:abstractNum>
  <w:abstractNum w:abstractNumId="139" w15:restartNumberingAfterBreak="0">
    <w:multiLevelType w:val="hybridMultilevel"/>
    <w:lvl w:ilvl="0" w15:tentative="1">
      <w:start w:val="1"/>
      <w:numFmt w:val="decimal"/>
      <w:lvlText w:val="%1."/>
      <w:lvlJc w:val="left"/>
      <w:pPr>
        <w:ind w:left="460" w:hanging="300"/>
      </w:pPr>
    </w:lvl>
  </w:abstractNum>
  <w:abstractNum w:abstractNumId="140" w15:restartNumberingAfterBreak="0">
    <w:multiLevelType w:val="hybridMultilevel"/>
    <w:lvl w:ilvl="0" w15:tentative="1">
      <w:start w:val="1"/>
      <w:numFmt w:val="decimal"/>
      <w:lvlText w:val="%1."/>
      <w:lvlJc w:val="left"/>
      <w:pPr>
        <w:ind w:left="460" w:hanging="300"/>
      </w:pPr>
    </w:lvl>
  </w:abstractNum>
  <w:abstractNum w:abstractNumId="141" w15:restartNumberingAfterBreak="0">
    <w:multiLevelType w:val="hybridMultilevel"/>
    <w:lvl w:ilvl="0" w15:tentative="1">
      <w:start w:val="1"/>
      <w:numFmt w:val="decimal"/>
      <w:lvlText w:val="%1."/>
      <w:lvlJc w:val="left"/>
      <w:pPr>
        <w:ind w:left="460" w:hanging="300"/>
      </w:pPr>
    </w:lvl>
  </w:abstractNum>
  <w:abstractNum w:abstractNumId="142" w15:restartNumberingAfterBreak="0">
    <w:multiLevelType w:val="hybridMultilevel"/>
    <w:lvl w:ilvl="0" w15:tentative="1">
      <w:start w:val="1"/>
      <w:numFmt w:val="decimal"/>
      <w:lvlText w:val="%1."/>
      <w:lvlJc w:val="left"/>
      <w:pPr>
        <w:ind w:left="460" w:hanging="300"/>
      </w:pPr>
    </w:lvl>
  </w:abstractNum>
  <w:abstractNum w:abstractNumId="143" w15:restartNumberingAfterBreak="0">
    <w:multiLevelType w:val="hybridMultilevel"/>
    <w:lvl w:ilvl="0" w15:tentative="1">
      <w:start w:val="1"/>
      <w:numFmt w:val="decimal"/>
      <w:lvlText w:val="%1."/>
      <w:lvlJc w:val="left"/>
      <w:pPr>
        <w:ind w:left="460" w:hanging="300"/>
      </w:pPr>
    </w:lvl>
  </w:abstractNum>
  <w:abstractNum w:abstractNumId="144" w15:restartNumberingAfterBreak="0">
    <w:multiLevelType w:val="hybridMultilevel"/>
    <w:lvl w:ilvl="0" w15:tentative="1">
      <w:start w:val="1"/>
      <w:numFmt w:val="decimal"/>
      <w:lvlText w:val="%1."/>
      <w:lvlJc w:val="left"/>
      <w:pPr>
        <w:ind w:left="460" w:hanging="300"/>
      </w:pPr>
    </w:lvl>
  </w:abstractNum>
  <w:abstractNum w:abstractNumId="145" w15:restartNumberingAfterBreak="0">
    <w:multiLevelType w:val="hybridMultilevel"/>
    <w:lvl w:ilvl="0" w15:tentative="1">
      <w:start w:val="1"/>
      <w:numFmt w:val="decimal"/>
      <w:lvlText w:val="%1."/>
      <w:lvlJc w:val="left"/>
      <w:pPr>
        <w:ind w:left="460" w:hanging="300"/>
      </w:pPr>
    </w:lvl>
  </w:abstractNum>
  <w:abstractNum w:abstractNumId="146" w15:restartNumberingAfterBreak="0">
    <w:multiLevelType w:val="hybridMultilevel"/>
    <w:lvl w:ilvl="0" w15:tentative="1">
      <w:start w:val="1"/>
      <w:numFmt w:val="decimal"/>
      <w:lvlText w:val="%1."/>
      <w:lvlJc w:val="left"/>
      <w:pPr>
        <w:ind w:left="460" w:hanging="300"/>
      </w:pPr>
    </w:lvl>
  </w:abstractNum>
  <w:abstractNum w:abstractNumId="147" w15:restartNumberingAfterBreak="0">
    <w:multiLevelType w:val="hybridMultilevel"/>
    <w:lvl w:ilvl="0" w15:tentative="1">
      <w:start w:val="1"/>
      <w:numFmt w:val="decimal"/>
      <w:lvlText w:val="%1."/>
      <w:lvlJc w:val="left"/>
      <w:pPr>
        <w:ind w:left="460" w:hanging="300"/>
      </w:pPr>
    </w:lvl>
  </w:abstractNum>
  <w:abstractNum w:abstractNumId="148" w15:restartNumberingAfterBreak="0">
    <w:multiLevelType w:val="hybridMultilevel"/>
    <w:lvl w:ilvl="0" w15:tentative="1">
      <w:start w:val="1"/>
      <w:numFmt w:val="decimal"/>
      <w:lvlText w:val="%1."/>
      <w:lvlJc w:val="left"/>
      <w:pPr>
        <w:ind w:left="460" w:hanging="300"/>
      </w:pPr>
    </w:lvl>
  </w:abstractNum>
  <w:abstractNum w:abstractNumId="149" w15:restartNumberingAfterBreak="0">
    <w:multiLevelType w:val="hybridMultilevel"/>
    <w:lvl w:ilvl="0" w15:tentative="1">
      <w:start w:val="1"/>
      <w:numFmt w:val="decimal"/>
      <w:lvlText w:val="%1."/>
      <w:lvlJc w:val="left"/>
      <w:pPr>
        <w:ind w:left="460" w:hanging="300"/>
      </w:pPr>
    </w:lvl>
  </w:abstractNum>
  <w:abstractNum w:abstractNumId="150" w15:restartNumberingAfterBreak="0">
    <w:multiLevelType w:val="hybridMultilevel"/>
    <w:lvl w:ilvl="0" w15:tentative="1">
      <w:start w:val="1"/>
      <w:numFmt w:val="decimal"/>
      <w:lvlText w:val="%1."/>
      <w:lvlJc w:val="left"/>
      <w:pPr>
        <w:ind w:left="460" w:hanging="300"/>
      </w:pPr>
    </w:lvl>
  </w:abstractNum>
  <w:abstractNum w:abstractNumId="151" w15:restartNumberingAfterBreak="0">
    <w:multiLevelType w:val="hybridMultilevel"/>
    <w:lvl w:ilvl="0" w15:tentative="1">
      <w:start w:val="1"/>
      <w:numFmt w:val="decimal"/>
      <w:lvlText w:val="%1."/>
      <w:lvlJc w:val="left"/>
      <w:pPr>
        <w:ind w:left="460" w:hanging="300"/>
      </w:pPr>
    </w:lvl>
  </w:abstractNum>
  <w:abstractNum w:abstractNumId="152" w15:restartNumberingAfterBreak="0">
    <w:multiLevelType w:val="hybridMultilevel"/>
    <w:lvl w:ilvl="0" w15:tentative="1">
      <w:start w:val="1"/>
      <w:numFmt w:val="decimal"/>
      <w:lvlText w:val="%1."/>
      <w:lvlJc w:val="left"/>
      <w:pPr>
        <w:ind w:left="460" w:hanging="300"/>
      </w:pPr>
    </w:lvl>
  </w:abstractNum>
  <w:abstractNum w:abstractNumId="153" w15:restartNumberingAfterBreak="0">
    <w:multiLevelType w:val="hybridMultilevel"/>
    <w:lvl w:ilvl="0" w15:tentative="1">
      <w:start w:val="1"/>
      <w:numFmt w:val="decimal"/>
      <w:lvlText w:val="%1."/>
      <w:lvlJc w:val="left"/>
      <w:pPr>
        <w:ind w:left="460" w:hanging="300"/>
      </w:pPr>
    </w:lvl>
  </w:abstractNum>
  <w:abstractNum w:abstractNumId="154" w15:restartNumberingAfterBreak="0">
    <w:multiLevelType w:val="hybridMultilevel"/>
    <w:lvl w:ilvl="0" w15:tentative="1">
      <w:start w:val="1"/>
      <w:numFmt w:val="decimal"/>
      <w:lvlText w:val="%1."/>
      <w:lvlJc w:val="left"/>
      <w:pPr>
        <w:ind w:left="460" w:hanging="300"/>
      </w:pPr>
    </w:lvl>
  </w:abstractNum>
  <w:abstractNum w:abstractNumId="155" w15:restartNumberingAfterBreak="0">
    <w:multiLevelType w:val="hybridMultilevel"/>
    <w:lvl w:ilvl="0" w15:tentative="1">
      <w:start w:val="1"/>
      <w:numFmt w:val="decimal"/>
      <w:lvlText w:val="%1."/>
      <w:lvlJc w:val="left"/>
      <w:pPr>
        <w:ind w:left="460" w:hanging="300"/>
      </w:pPr>
    </w:lvl>
  </w:abstractNum>
  <w:abstractNum w:abstractNumId="156" w15:restartNumberingAfterBreak="0">
    <w:multiLevelType w:val="hybridMultilevel"/>
    <w:lvl w:ilvl="0" w15:tentative="1">
      <w:start w:val="1"/>
      <w:numFmt w:val="decimal"/>
      <w:lvlText w:val="%1."/>
      <w:lvlJc w:val="left"/>
      <w:pPr>
        <w:ind w:left="460" w:hanging="300"/>
      </w:pPr>
    </w:lvl>
  </w:abstractNum>
  <w:abstractNum w:abstractNumId="157" w15:restartNumberingAfterBreak="0">
    <w:multiLevelType w:val="hybridMultilevel"/>
    <w:lvl w:ilvl="0" w15:tentative="1">
      <w:start w:val="1"/>
      <w:numFmt w:val="decimal"/>
      <w:lvlText w:val="%1."/>
      <w:lvlJc w:val="left"/>
      <w:pPr>
        <w:ind w:left="460" w:hanging="300"/>
      </w:pPr>
    </w:lvl>
  </w:abstractNum>
  <w:abstractNum w:abstractNumId="158" w15:restartNumberingAfterBreak="0">
    <w:multiLevelType w:val="hybridMultilevel"/>
    <w:lvl w:ilvl="0" w15:tentative="1">
      <w:start w:val="1"/>
      <w:numFmt w:val="decimal"/>
      <w:lvlText w:val="%1."/>
      <w:lvlJc w:val="left"/>
      <w:pPr>
        <w:ind w:left="460" w:hanging="300"/>
      </w:pPr>
    </w:lvl>
  </w:abstractNum>
  <w:abstractNum w:abstractNumId="159" w15:restartNumberingAfterBreak="0">
    <w:multiLevelType w:val="hybridMultilevel"/>
    <w:lvl w:ilvl="0" w15:tentative="1">
      <w:start w:val="1"/>
      <w:numFmt w:val="decimal"/>
      <w:lvlText w:val="%1."/>
      <w:lvlJc w:val="left"/>
      <w:pPr>
        <w:ind w:left="460" w:hanging="300"/>
      </w:pPr>
    </w:lvl>
  </w:abstractNum>
  <w:abstractNum w:abstractNumId="160" w15:restartNumberingAfterBreak="0">
    <w:multiLevelType w:val="hybridMultilevel"/>
    <w:lvl w:ilvl="0" w15:tentative="1">
      <w:start w:val="1"/>
      <w:numFmt w:val="decimal"/>
      <w:lvlText w:val="%1."/>
      <w:lvlJc w:val="left"/>
      <w:pPr>
        <w:ind w:left="460" w:hanging="300"/>
      </w:pPr>
    </w:lvl>
  </w:abstractNum>
  <w:abstractNum w:abstractNumId="161" w15:restartNumberingAfterBreak="0">
    <w:multiLevelType w:val="hybridMultilevel"/>
    <w:lvl w:ilvl="0" w15:tentative="1">
      <w:start w:val="1"/>
      <w:numFmt w:val="decimal"/>
      <w:lvlText w:val="%1."/>
      <w:lvlJc w:val="left"/>
      <w:pPr>
        <w:ind w:left="460" w:hanging="300"/>
      </w:pPr>
    </w:lvl>
  </w:abstractNum>
  <w:abstractNum w:abstractNumId="162" w15:restartNumberingAfterBreak="0">
    <w:multiLevelType w:val="hybridMultilevel"/>
    <w:lvl w:ilvl="0" w15:tentative="1">
      <w:start w:val="1"/>
      <w:numFmt w:val="decimal"/>
      <w:lvlText w:val="%1."/>
      <w:lvlJc w:val="left"/>
      <w:pPr>
        <w:ind w:left="460" w:hanging="300"/>
      </w:pPr>
    </w:lvl>
  </w:abstractNum>
  <w:abstractNum w:abstractNumId="163" w15:restartNumberingAfterBreak="0">
    <w:multiLevelType w:val="hybridMultilevel"/>
    <w:lvl w:ilvl="0" w15:tentative="1">
      <w:start w:val="1"/>
      <w:numFmt w:val="decimal"/>
      <w:lvlText w:val="%1."/>
      <w:lvlJc w:val="left"/>
      <w:pPr>
        <w:ind w:left="460" w:hanging="300"/>
      </w:pPr>
    </w:lvl>
  </w:abstractNum>
  <w:abstractNum w:abstractNumId="164" w15:restartNumberingAfterBreak="0">
    <w:multiLevelType w:val="hybridMultilevel"/>
    <w:lvl w:ilvl="0" w15:tentative="1">
      <w:start w:val="1"/>
      <w:numFmt w:val="decimal"/>
      <w:lvlText w:val="%1."/>
      <w:lvlJc w:val="left"/>
      <w:pPr>
        <w:ind w:left="460" w:hanging="300"/>
      </w:pPr>
    </w:lvl>
  </w:abstractNum>
  <w:abstractNum w:abstractNumId="165" w15:restartNumberingAfterBreak="0">
    <w:multiLevelType w:val="hybridMultilevel"/>
    <w:lvl w:ilvl="0" w15:tentative="1">
      <w:start w:val="1"/>
      <w:numFmt w:val="decimal"/>
      <w:lvlText w:val="%1."/>
      <w:lvlJc w:val="left"/>
      <w:pPr>
        <w:ind w:left="460" w:hanging="300"/>
      </w:pPr>
    </w:lvl>
  </w:abstractNum>
  <w:abstractNum w:abstractNumId="166" w15:restartNumberingAfterBreak="0">
    <w:multiLevelType w:val="hybridMultilevel"/>
    <w:lvl w:ilvl="0" w15:tentative="1">
      <w:start w:val="1"/>
      <w:numFmt w:val="decimal"/>
      <w:lvlText w:val="%1."/>
      <w:lvlJc w:val="left"/>
      <w:pPr>
        <w:ind w:left="460" w:hanging="300"/>
      </w:pPr>
    </w:lvl>
  </w:abstractNum>
  <w:abstractNum w:abstractNumId="167" w15:restartNumberingAfterBreak="0">
    <w:multiLevelType w:val="hybridMultilevel"/>
    <w:lvl w:ilvl="0" w15:tentative="1">
      <w:start w:val="1"/>
      <w:numFmt w:val="decimal"/>
      <w:lvlText w:val="%1."/>
      <w:lvlJc w:val="left"/>
      <w:pPr>
        <w:ind w:left="460" w:hanging="300"/>
      </w:pPr>
    </w:lvl>
  </w:abstractNum>
  <w:abstractNum w:abstractNumId="168" w15:restartNumberingAfterBreak="0">
    <w:multiLevelType w:val="hybridMultilevel"/>
    <w:lvl w:ilvl="0" w15:tentative="1">
      <w:start w:val="1"/>
      <w:numFmt w:val="decimal"/>
      <w:lvlText w:val="%1."/>
      <w:lvlJc w:val="left"/>
      <w:pPr>
        <w:ind w:left="460" w:hanging="300"/>
      </w:pPr>
    </w:lvl>
  </w:abstractNum>
  <w:abstractNum w:abstractNumId="169" w15:restartNumberingAfterBreak="0">
    <w:multiLevelType w:val="hybridMultilevel"/>
    <w:lvl w:ilvl="0" w15:tentative="1">
      <w:start w:val="1"/>
      <w:numFmt w:val="decimal"/>
      <w:lvlText w:val="%1."/>
      <w:lvlJc w:val="left"/>
      <w:pPr>
        <w:ind w:left="460" w:hanging="300"/>
      </w:pPr>
    </w:lvl>
  </w:abstractNum>
  <w:abstractNum w:abstractNumId="170" w15:restartNumberingAfterBreak="0">
    <w:multiLevelType w:val="hybridMultilevel"/>
    <w:lvl w:ilvl="0" w15:tentative="1">
      <w:start w:val="1"/>
      <w:numFmt w:val="decimal"/>
      <w:lvlText w:val="%1."/>
      <w:lvlJc w:val="left"/>
      <w:pPr>
        <w:ind w:left="460" w:hanging="300"/>
      </w:pPr>
    </w:lvl>
  </w:abstractNum>
  <w:abstractNum w:abstractNumId="171" w15:restartNumberingAfterBreak="0">
    <w:multiLevelType w:val="hybridMultilevel"/>
    <w:lvl w:ilvl="0" w15:tentative="1">
      <w:start w:val="1"/>
      <w:numFmt w:val="decimal"/>
      <w:lvlText w:val="%1."/>
      <w:lvlJc w:val="left"/>
      <w:pPr>
        <w:ind w:left="460" w:hanging="300"/>
      </w:pPr>
    </w:lvl>
  </w:abstractNum>
  <w:abstractNum w:abstractNumId="172" w15:restartNumberingAfterBreak="0">
    <w:multiLevelType w:val="hybridMultilevel"/>
    <w:lvl w:ilvl="0" w15:tentative="1">
      <w:start w:val="1"/>
      <w:numFmt w:val="decimal"/>
      <w:lvlText w:val="%1."/>
      <w:lvlJc w:val="left"/>
      <w:pPr>
        <w:ind w:left="460" w:hanging="300"/>
      </w:pPr>
    </w:lvl>
  </w:abstractNum>
  <w:abstractNum w:abstractNumId="173" w15:restartNumberingAfterBreak="0">
    <w:multiLevelType w:val="hybridMultilevel"/>
    <w:lvl w:ilvl="0" w15:tentative="1">
      <w:start w:val="1"/>
      <w:numFmt w:val="decimal"/>
      <w:lvlText w:val="%1."/>
      <w:lvlJc w:val="left"/>
      <w:pPr>
        <w:ind w:left="460" w:hanging="300"/>
      </w:pPr>
    </w:lvl>
  </w:abstractNum>
  <w:abstractNum w:abstractNumId="174" w15:restartNumberingAfterBreak="0">
    <w:multiLevelType w:val="hybridMultilevel"/>
    <w:lvl w:ilvl="0" w15:tentative="1">
      <w:start w:val="1"/>
      <w:numFmt w:val="decimal"/>
      <w:lvlText w:val="%1."/>
      <w:lvlJc w:val="left"/>
      <w:pPr>
        <w:ind w:left="460" w:hanging="300"/>
      </w:pPr>
    </w:lvl>
  </w:abstractNum>
  <w:abstractNum w:abstractNumId="175" w15:restartNumberingAfterBreak="0">
    <w:multiLevelType w:val="hybridMultilevel"/>
    <w:lvl w:ilvl="0" w15:tentative="1">
      <w:start w:val="1"/>
      <w:numFmt w:val="decimal"/>
      <w:lvlText w:val="%1."/>
      <w:lvlJc w:val="left"/>
      <w:pPr>
        <w:ind w:left="460" w:hanging="300"/>
      </w:pPr>
    </w:lvl>
  </w:abstractNum>
  <w:abstractNum w:abstractNumId="176" w15:restartNumberingAfterBreak="0">
    <w:multiLevelType w:val="hybridMultilevel"/>
    <w:lvl w:ilvl="0" w15:tentative="1">
      <w:start w:val="1"/>
      <w:numFmt w:val="decimal"/>
      <w:lvlText w:val="%1."/>
      <w:lvlJc w:val="left"/>
      <w:pPr>
        <w:ind w:left="460" w:hanging="300"/>
      </w:pPr>
    </w:lvl>
  </w:abstractNum>
  <w:abstractNum w:abstractNumId="177" w15:restartNumberingAfterBreak="0">
    <w:multiLevelType w:val="hybridMultilevel"/>
    <w:lvl w:ilvl="0" w15:tentative="1">
      <w:start w:val="1"/>
      <w:numFmt w:val="decimal"/>
      <w:lvlText w:val="%1."/>
      <w:lvlJc w:val="left"/>
      <w:pPr>
        <w:ind w:left="460" w:hanging="300"/>
      </w:pPr>
    </w:lvl>
  </w:abstractNum>
  <w:abstractNum w:abstractNumId="178" w15:restartNumberingAfterBreak="0">
    <w:multiLevelType w:val="hybridMultilevel"/>
    <w:lvl w:ilvl="0" w15:tentative="1">
      <w:start w:val="1"/>
      <w:numFmt w:val="decimal"/>
      <w:lvlText w:val="%1."/>
      <w:lvlJc w:val="left"/>
      <w:pPr>
        <w:ind w:left="460" w:hanging="300"/>
      </w:pPr>
    </w:lvl>
  </w:abstractNum>
  <w:abstractNum w:abstractNumId="179" w15:restartNumberingAfterBreak="0">
    <w:multiLevelType w:val="hybridMultilevel"/>
    <w:lvl w:ilvl="0" w15:tentative="1">
      <w:start w:val="1"/>
      <w:numFmt w:val="decimal"/>
      <w:lvlText w:val="%1."/>
      <w:lvlJc w:val="left"/>
      <w:pPr>
        <w:ind w:left="460" w:hanging="300"/>
      </w:pPr>
    </w:lvl>
  </w:abstractNum>
  <w:abstractNum w:abstractNumId="180" w15:restartNumberingAfterBreak="0">
    <w:multiLevelType w:val="hybridMultilevel"/>
    <w:lvl w:ilvl="0" w15:tentative="1">
      <w:start w:val="1"/>
      <w:numFmt w:val="decimal"/>
      <w:lvlText w:val="%1."/>
      <w:lvlJc w:val="left"/>
      <w:pPr>
        <w:ind w:left="460" w:hanging="300"/>
      </w:pPr>
    </w:lvl>
  </w:abstractNum>
  <w:abstractNum w:abstractNumId="181" w15:restartNumberingAfterBreak="0">
    <w:multiLevelType w:val="hybridMultilevel"/>
    <w:lvl w:ilvl="0" w15:tentative="1">
      <w:start w:val="1"/>
      <w:numFmt w:val="decimal"/>
      <w:lvlText w:val="%1."/>
      <w:lvlJc w:val="left"/>
      <w:pPr>
        <w:ind w:left="460" w:hanging="300"/>
      </w:pPr>
    </w:lvl>
  </w:abstractNum>
  <w:abstractNum w:abstractNumId="182" w15:restartNumberingAfterBreak="0">
    <w:multiLevelType w:val="hybridMultilevel"/>
    <w:lvl w:ilvl="0" w15:tentative="1">
      <w:start w:val="1"/>
      <w:numFmt w:val="decimal"/>
      <w:lvlText w:val="%1."/>
      <w:lvlJc w:val="left"/>
      <w:pPr>
        <w:ind w:left="460" w:hanging="300"/>
      </w:pPr>
    </w:lvl>
  </w:abstractNum>
  <w:abstractNum w:abstractNumId="183" w15:restartNumberingAfterBreak="0">
    <w:multiLevelType w:val="hybridMultilevel"/>
    <w:lvl w:ilvl="0" w15:tentative="1">
      <w:start w:val="1"/>
      <w:numFmt w:val="decimal"/>
      <w:lvlText w:val="%1."/>
      <w:lvlJc w:val="left"/>
      <w:pPr>
        <w:ind w:left="460" w:hanging="300"/>
      </w:pPr>
    </w:lvl>
  </w:abstractNum>
  <w:abstractNum w:abstractNumId="184" w15:restartNumberingAfterBreak="0">
    <w:multiLevelType w:val="hybridMultilevel"/>
    <w:lvl w:ilvl="0" w15:tentative="1">
      <w:start w:val="1"/>
      <w:numFmt w:val="decimal"/>
      <w:lvlText w:val="%1."/>
      <w:lvlJc w:val="left"/>
      <w:pPr>
        <w:ind w:left="460" w:hanging="300"/>
      </w:pPr>
    </w:lvl>
  </w:abstractNum>
  <w:abstractNum w:abstractNumId="185" w15:restartNumberingAfterBreak="0">
    <w:multiLevelType w:val="hybridMultilevel"/>
    <w:lvl w:ilvl="0" w15:tentative="1">
      <w:start w:val="1"/>
      <w:numFmt w:val="decimal"/>
      <w:lvlText w:val="%1."/>
      <w:lvlJc w:val="left"/>
      <w:pPr>
        <w:ind w:left="460" w:hanging="300"/>
      </w:pPr>
    </w:lvl>
  </w:abstractNum>
  <w:abstractNum w:abstractNumId="186" w15:restartNumberingAfterBreak="0">
    <w:multiLevelType w:val="hybridMultilevel"/>
    <w:lvl w:ilvl="0" w15:tentative="1">
      <w:start w:val="1"/>
      <w:numFmt w:val="decimal"/>
      <w:lvlText w:val="%1."/>
      <w:lvlJc w:val="left"/>
      <w:pPr>
        <w:ind w:left="460" w:hanging="300"/>
      </w:pPr>
    </w:lvl>
  </w:abstractNum>
  <w:abstractNum w:abstractNumId="187" w15:restartNumberingAfterBreak="0">
    <w:multiLevelType w:val="hybridMultilevel"/>
    <w:lvl w:ilvl="0" w15:tentative="1">
      <w:start w:val="1"/>
      <w:numFmt w:val="decimal"/>
      <w:lvlText w:val="%1."/>
      <w:lvlJc w:val="left"/>
      <w:pPr>
        <w:ind w:left="460" w:hanging="300"/>
      </w:pPr>
    </w:lvl>
  </w:abstractNum>
  <w:abstractNum w:abstractNumId="188" w15:restartNumberingAfterBreak="0">
    <w:multiLevelType w:val="hybridMultilevel"/>
    <w:lvl w:ilvl="0" w15:tentative="1">
      <w:start w:val="1"/>
      <w:numFmt w:val="decimal"/>
      <w:lvlText w:val="%1."/>
      <w:lvlJc w:val="left"/>
      <w:pPr>
        <w:ind w:left="460" w:hanging="300"/>
      </w:pPr>
    </w:lvl>
  </w:abstractNum>
  <w:abstractNum w:abstractNumId="189" w15:restartNumberingAfterBreak="0">
    <w:multiLevelType w:val="hybridMultilevel"/>
    <w:lvl w:ilvl="0" w15:tentative="1">
      <w:start w:val="1"/>
      <w:numFmt w:val="decimal"/>
      <w:lvlText w:val="%1."/>
      <w:lvlJc w:val="left"/>
      <w:pPr>
        <w:ind w:left="460" w:hanging="300"/>
      </w:pPr>
    </w:lvl>
  </w:abstractNum>
  <w:abstractNum w:abstractNumId="190" w15:restartNumberingAfterBreak="0">
    <w:multiLevelType w:val="hybridMultilevel"/>
    <w:lvl w:ilvl="0" w15:tentative="1">
      <w:start w:val="1"/>
      <w:numFmt w:val="decimal"/>
      <w:lvlText w:val="%1."/>
      <w:lvlJc w:val="left"/>
      <w:pPr>
        <w:ind w:left="460" w:hanging="300"/>
      </w:pPr>
    </w:lvl>
  </w:abstractNum>
  <w:abstractNum w:abstractNumId="191" w15:restartNumberingAfterBreak="0">
    <w:multiLevelType w:val="hybridMultilevel"/>
    <w:lvl w:ilvl="0" w15:tentative="1">
      <w:start w:val="1"/>
      <w:numFmt w:val="decimal"/>
      <w:lvlText w:val="%1."/>
      <w:lvlJc w:val="left"/>
      <w:pPr>
        <w:ind w:left="460" w:hanging="300"/>
      </w:pPr>
    </w:lvl>
  </w:abstractNum>
  <w:abstractNum w:abstractNumId="192" w15:restartNumberingAfterBreak="0">
    <w:multiLevelType w:val="hybridMultilevel"/>
    <w:lvl w:ilvl="0" w15:tentative="1">
      <w:start w:val="1"/>
      <w:numFmt w:val="decimal"/>
      <w:lvlText w:val="%1."/>
      <w:lvlJc w:val="left"/>
      <w:pPr>
        <w:ind w:left="460" w:hanging="300"/>
      </w:pPr>
    </w:lvl>
  </w:abstractNum>
  <w:abstractNum w:abstractNumId="193" w15:restartNumberingAfterBreak="0">
    <w:multiLevelType w:val="hybridMultilevel"/>
    <w:lvl w:ilvl="0" w15:tentative="1">
      <w:start w:val="1"/>
      <w:numFmt w:val="decimal"/>
      <w:lvlText w:val="%1."/>
      <w:lvlJc w:val="left"/>
      <w:pPr>
        <w:ind w:left="460" w:hanging="300"/>
      </w:pPr>
    </w:lvl>
  </w:abstractNum>
  <w:abstractNum w:abstractNumId="194" w15:restartNumberingAfterBreak="0">
    <w:multiLevelType w:val="hybridMultilevel"/>
    <w:lvl w:ilvl="0" w15:tentative="1">
      <w:start w:val="1"/>
      <w:numFmt w:val="decimal"/>
      <w:lvlText w:val="%1."/>
      <w:lvlJc w:val="left"/>
      <w:pPr>
        <w:ind w:left="460" w:hanging="300"/>
      </w:pPr>
    </w:lvl>
  </w:abstractNum>
  <w:abstractNum w:abstractNumId="195" w15:restartNumberingAfterBreak="0">
    <w:multiLevelType w:val="hybridMultilevel"/>
    <w:lvl w:ilvl="0" w15:tentative="1">
      <w:start w:val="1"/>
      <w:numFmt w:val="decimal"/>
      <w:lvlText w:val="%1."/>
      <w:lvlJc w:val="left"/>
      <w:pPr>
        <w:ind w:left="460" w:hanging="300"/>
      </w:pPr>
    </w:lvl>
  </w:abstractNum>
  <w:abstractNum w:abstractNumId="196" w15:restartNumberingAfterBreak="0">
    <w:multiLevelType w:val="hybridMultilevel"/>
    <w:lvl w:ilvl="0" w15:tentative="1">
      <w:start w:val="1"/>
      <w:numFmt w:val="decimal"/>
      <w:lvlText w:val="%1."/>
      <w:lvlJc w:val="left"/>
      <w:pPr>
        <w:ind w:left="460" w:hanging="300"/>
      </w:pPr>
    </w:lvl>
  </w:abstractNum>
  <w:abstractNum w:abstractNumId="197" w15:restartNumberingAfterBreak="0">
    <w:multiLevelType w:val="hybridMultilevel"/>
    <w:lvl w:ilvl="0" w15:tentative="1">
      <w:start w:val="1"/>
      <w:numFmt w:val="decimal"/>
      <w:lvlText w:val="%1."/>
      <w:lvlJc w:val="left"/>
      <w:pPr>
        <w:ind w:left="460" w:hanging="300"/>
      </w:pPr>
    </w:lvl>
  </w:abstractNum>
  <w:abstractNum w:abstractNumId="198" w15:restartNumberingAfterBreak="0">
    <w:multiLevelType w:val="hybridMultilevel"/>
    <w:lvl w:ilvl="0" w15:tentative="1">
      <w:start w:val="1"/>
      <w:numFmt w:val="decimal"/>
      <w:lvlText w:val="%1."/>
      <w:lvlJc w:val="left"/>
      <w:pPr>
        <w:ind w:left="460" w:hanging="300"/>
      </w:pPr>
    </w:lvl>
  </w:abstractNum>
  <w:abstractNum w:abstractNumId="199" w15:restartNumberingAfterBreak="0">
    <w:multiLevelType w:val="hybridMultilevel"/>
    <w:lvl w:ilvl="0" w15:tentative="1">
      <w:start w:val="1"/>
      <w:numFmt w:val="decimal"/>
      <w:lvlText w:val="%1."/>
      <w:lvlJc w:val="left"/>
      <w:pPr>
        <w:ind w:left="460" w:hanging="300"/>
      </w:pPr>
    </w:lvl>
  </w:abstractNum>
  <w:abstractNum w:abstractNumId="200" w15:restartNumberingAfterBreak="0">
    <w:multiLevelType w:val="hybridMultilevel"/>
    <w:lvl w:ilvl="0" w15:tentative="1">
      <w:start w:val="1"/>
      <w:numFmt w:val="decimal"/>
      <w:lvlText w:val="%1."/>
      <w:lvlJc w:val="left"/>
      <w:pPr>
        <w:ind w:left="460" w:hanging="300"/>
      </w:pPr>
    </w:lvl>
  </w:abstractNum>
  <w:abstractNum w:abstractNumId="201" w15:restartNumberingAfterBreak="0">
    <w:multiLevelType w:val="hybridMultilevel"/>
    <w:lvl w:ilvl="0" w15:tentative="1">
      <w:start w:val="1"/>
      <w:numFmt w:val="decimal"/>
      <w:lvlText w:val="%1."/>
      <w:lvlJc w:val="left"/>
      <w:pPr>
        <w:ind w:left="460" w:hanging="300"/>
      </w:pPr>
    </w:lvl>
  </w:abstractNum>
  <w:abstractNum w:abstractNumId="202" w15:restartNumberingAfterBreak="0">
    <w:multiLevelType w:val="hybridMultilevel"/>
    <w:lvl w:ilvl="0" w15:tentative="1">
      <w:start w:val="1"/>
      <w:numFmt w:val="decimal"/>
      <w:lvlText w:val="%1."/>
      <w:lvlJc w:val="left"/>
      <w:pPr>
        <w:ind w:left="460" w:hanging="30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 w:numId="7">
    <w:abstractNumId w:val="7"/>
    <w:lvlOverride w:ilvl="0">
      <w:startOverride w:val="1"/>
    </w:lvlOverride>
  </w:num>
  <w:num w:numId="8">
    <w:abstractNumId w:val="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pPr>
      <w:spacing w:after="60"/>
    </w:pPr>
    <w:rPr>
      <w:rFonts w:ascii="Arial" w:cs="Arial" w:eastAsia="Arial" w:hAnsi="Arial"/>
      <w:b/>
      <w:bCs/>
      <w:color w:val="065C50"/>
      <w:sz w:val="40"/>
      <w:szCs w:val="40"/>
    </w:rPr>
  </w:style>
  <w:style w:type="paragraph" w:styleId="Heading1">
    <w:name w:val="Heading 1"/>
    <w:basedOn w:val="Normal"/>
    <w:next w:val="Normal"/>
    <w:qFormat/>
    <w:pPr>
      <w:pBdr>
        <w:bottom w:val="single" w:color="CFE3DE" w:sz="6" w:space="4"/>
      </w:pBdr>
      <w:spacing w:after="120" w:before="280"/>
      <w:outlineLvl w:val="0"/>
    </w:pPr>
    <w:rPr>
      <w:rFonts w:ascii="Arial" w:cs="Arial" w:eastAsia="Arial" w:hAnsi="Arial"/>
      <w:b/>
      <w:bCs/>
      <w:color w:val="0B7B6B"/>
      <w:sz w:val="28"/>
      <w:szCs w:val="28"/>
    </w:rPr>
  </w:style>
  <w:style w:type="paragraph" w:styleId="Heading2">
    <w:name w:val="Heading 2"/>
    <w:basedOn w:val="Normal"/>
    <w:next w:val="Normal"/>
    <w:qFormat/>
    <w:pPr>
      <w:spacing w:after="90" w:before="240"/>
      <w:outlineLvl w:val="1"/>
    </w:pPr>
    <w:rPr>
      <w:rFonts w:ascii="Arial" w:cs="Arial" w:eastAsia="Arial" w:hAnsi="Arial"/>
      <w:b/>
      <w:bCs/>
      <w:color w:val="065C50"/>
      <w:sz w:val="25"/>
      <w:szCs w:val="25"/>
    </w:rPr>
  </w:style>
  <w:style w:type="paragraph" w:styleId="Heading3">
    <w:name w:val="Heading 3"/>
    <w:basedOn w:val="Normal"/>
    <w:next w:val="Normal"/>
    <w:qFormat/>
    <w:pPr>
      <w:spacing w:after="50" w:before="170"/>
      <w:outlineLvl w:val="2"/>
    </w:pPr>
    <w:rPr>
      <w:rFonts w:ascii="Arial" w:cs="Arial" w:eastAsia="Arial" w:hAnsi="Arial"/>
      <w:b/>
      <w:bCs/>
      <w:color w:val="1A1A1A"/>
      <w:sz w:val="21"/>
      <w:szCs w:val="21"/>
    </w:rPr>
  </w:style>
  <w:style w:type="paragraph" w:styleId="Heading4">
    <w:name w:val="Heading 4"/>
    <w:basedOn w:val="Normal"/>
    <w:next w:val="Normal"/>
    <w:qFormat/>
    <w:pPr>
      <w:spacing w:after="40" w:before="120"/>
      <w:outlineLvl w:val="3"/>
    </w:pPr>
    <w:rPr>
      <w:rFonts w:ascii="Arial" w:cs="Arial" w:eastAsia="Arial" w:hAnsi="Arial"/>
      <w:b/>
      <w:bCs/>
      <w:i/>
      <w:iCs/>
      <w:color w:val="065C50"/>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2026-06-16T15:53:17.553Z</dcterms:created>
  <dcterms:modified xsi:type="dcterms:W3CDTF">2026-06-16T15:53:17.553Z</dcterms:modified>
</cp:coreProperties>
</file>

<file path=docProps/custom.xml><?xml version="1.0" encoding="utf-8"?>
<Properties xmlns="http://schemas.openxmlformats.org/officeDocument/2006/custom-properties" xmlns:vt="http://schemas.openxmlformats.org/officeDocument/2006/docPropsVTypes"/>
</file>